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987"/>
        <w:gridCol w:w="3401"/>
        <w:gridCol w:w="2800"/>
      </w:tblGrid>
      <w:tr w:rsidR="00295870" w:rsidRPr="00AE7C14" w14:paraId="5A437639" w14:textId="77777777" w:rsidTr="00B02D09">
        <w:trPr>
          <w:trHeight w:val="895"/>
        </w:trPr>
        <w:tc>
          <w:tcPr>
            <w:tcW w:w="1382" w:type="dxa"/>
            <w:shd w:val="clear" w:color="auto" w:fill="auto"/>
          </w:tcPr>
          <w:p w14:paraId="47E3BD75" w14:textId="27822B3A" w:rsidR="00295870" w:rsidRDefault="00794104" w:rsidP="00295870">
            <w:pPr>
              <w:spacing w:after="12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E7C1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245D0D25" wp14:editId="0775303D">
                  <wp:extent cx="453390" cy="680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gridSpan w:val="3"/>
            <w:shd w:val="clear" w:color="auto" w:fill="auto"/>
            <w:vAlign w:val="center"/>
          </w:tcPr>
          <w:p w14:paraId="06E81AEF" w14:textId="77777777" w:rsidR="00D31CD7" w:rsidRDefault="00295870" w:rsidP="00B02D09">
            <w:pPr>
              <w:spacing w:after="0" w:line="240" w:lineRule="auto"/>
              <w:ind w:left="-102" w:right="-14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B02D0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ข้อเสนอโครงการ</w:t>
            </w:r>
            <w:r w:rsidR="00D31CD7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จัดหาระบบคอมพิวเตอร์</w:t>
            </w:r>
            <w:r w:rsidRPr="00B02D0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ของ</w:t>
            </w:r>
            <w:r w:rsidR="00B02D09" w:rsidRPr="00B02D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ก</w:t>
            </w:r>
            <w:r w:rsidRPr="00B02D0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ระทรวงศึกษาธิการ</w:t>
            </w:r>
            <w:r w:rsidR="00B02D09" w:rsidRPr="00B02D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</w:t>
            </w:r>
          </w:p>
          <w:p w14:paraId="115DE5BE" w14:textId="77777777" w:rsidR="00295870" w:rsidRPr="00B02D09" w:rsidRDefault="00295870" w:rsidP="00B02D09">
            <w:pPr>
              <w:spacing w:after="0" w:line="240" w:lineRule="auto"/>
              <w:ind w:left="-102" w:right="-14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B02D09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ปีงบประมาณ พ.ศ. </w:t>
            </w:r>
            <w:r w:rsidRPr="00B02D09">
              <w:rPr>
                <w:rFonts w:ascii="TH SarabunPSK" w:hAnsi="TH SarabunPSK" w:cs="TH SarabunPSK" w:hint="cs"/>
                <w:sz w:val="34"/>
                <w:szCs w:val="34"/>
                <w:cs/>
              </w:rPr>
              <w:t>......................</w:t>
            </w:r>
          </w:p>
        </w:tc>
      </w:tr>
      <w:tr w:rsidR="00295870" w:rsidRPr="00AE7C14" w14:paraId="5A04F64B" w14:textId="77777777" w:rsidTr="00B02D09">
        <w:trPr>
          <w:trHeight w:val="436"/>
        </w:trPr>
        <w:tc>
          <w:tcPr>
            <w:tcW w:w="9570" w:type="dxa"/>
            <w:gridSpan w:val="4"/>
            <w:shd w:val="clear" w:color="auto" w:fill="auto"/>
          </w:tcPr>
          <w:p w14:paraId="691B5E7E" w14:textId="77777777" w:rsidR="00295870" w:rsidRPr="00295870" w:rsidRDefault="00295870" w:rsidP="00B02D09">
            <w:pPr>
              <w:spacing w:after="0" w:line="240" w:lineRule="auto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02D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</w:tr>
      <w:tr w:rsidR="00295870" w:rsidRPr="00AE7C14" w14:paraId="482E5372" w14:textId="77777777" w:rsidTr="00B02D09">
        <w:trPr>
          <w:trHeight w:val="895"/>
        </w:trPr>
        <w:tc>
          <w:tcPr>
            <w:tcW w:w="3369" w:type="dxa"/>
            <w:gridSpan w:val="2"/>
            <w:shd w:val="clear" w:color="auto" w:fill="auto"/>
          </w:tcPr>
          <w:p w14:paraId="0B697204" w14:textId="77777777" w:rsidR="00295870" w:rsidRPr="00131AB7" w:rsidRDefault="00295870" w:rsidP="0029587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39D4" w:rsidRPr="002B3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Pr="002B39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</w:t>
            </w: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ฒนาระบบ</w:t>
            </w:r>
          </w:p>
          <w:p w14:paraId="6747C3F7" w14:textId="77777777" w:rsidR="00295870" w:rsidRPr="00131AB7" w:rsidRDefault="00295870" w:rsidP="00295870">
            <w:pPr>
              <w:spacing w:after="0" w:line="240" w:lineRule="auto"/>
              <w:ind w:left="35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ใหม่ </w:t>
            </w:r>
          </w:p>
          <w:p w14:paraId="4735C3A1" w14:textId="77777777" w:rsidR="00295870" w:rsidRPr="00131AB7" w:rsidRDefault="00295870" w:rsidP="00295870">
            <w:pPr>
              <w:spacing w:after="0" w:line="240" w:lineRule="auto"/>
              <w:ind w:left="35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ทดแทนของเดิม </w:t>
            </w:r>
          </w:p>
          <w:p w14:paraId="749EDCB7" w14:textId="77777777" w:rsidR="00295870" w:rsidRPr="00131AB7" w:rsidRDefault="00295870" w:rsidP="00295870">
            <w:pPr>
              <w:spacing w:after="0" w:line="240" w:lineRule="auto"/>
              <w:ind w:left="354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C6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ขยาย/ปรับปรุง</w:t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401" w:type="dxa"/>
            <w:shd w:val="clear" w:color="auto" w:fill="auto"/>
          </w:tcPr>
          <w:p w14:paraId="0D864189" w14:textId="77777777" w:rsidR="00295870" w:rsidRPr="00131AB7" w:rsidRDefault="00295870" w:rsidP="0029587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จัดหาฮาร์ดแวร์/ซอฟต์แวร์</w:t>
            </w:r>
          </w:p>
          <w:p w14:paraId="728CCB5B" w14:textId="77777777" w:rsidR="00295870" w:rsidRPr="00131AB7" w:rsidRDefault="00295870" w:rsidP="00295870">
            <w:pPr>
              <w:spacing w:after="0" w:line="240" w:lineRule="auto"/>
              <w:ind w:left="29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ใหม่ </w:t>
            </w:r>
          </w:p>
          <w:p w14:paraId="1E6250CE" w14:textId="77777777" w:rsidR="00295870" w:rsidRPr="00131AB7" w:rsidRDefault="00295870" w:rsidP="00295870">
            <w:pPr>
              <w:spacing w:after="0" w:line="240" w:lineRule="auto"/>
              <w:ind w:left="29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ทดแทนของเดิม </w:t>
            </w:r>
          </w:p>
          <w:p w14:paraId="3CC2B44C" w14:textId="77777777" w:rsidR="00295870" w:rsidRPr="00131AB7" w:rsidRDefault="00295870" w:rsidP="00295870">
            <w:pPr>
              <w:spacing w:after="0" w:line="240" w:lineRule="auto"/>
              <w:ind w:left="294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AB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7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ขยาย/ปรับปรุง</w:t>
            </w:r>
            <w:r w:rsidR="00C37E61" w:rsidRPr="00131AB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2800" w:type="dxa"/>
            <w:shd w:val="clear" w:color="auto" w:fill="auto"/>
          </w:tcPr>
          <w:p w14:paraId="148B89B3" w14:textId="77777777" w:rsidR="00295870" w:rsidRPr="00131AB7" w:rsidRDefault="00295870" w:rsidP="00295870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131A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จ้างที่ปรึกษา</w:t>
            </w:r>
          </w:p>
        </w:tc>
      </w:tr>
    </w:tbl>
    <w:p w14:paraId="344417D4" w14:textId="77777777" w:rsidR="00B87DD2" w:rsidRDefault="00B87DD2" w:rsidP="00B87DD2">
      <w:pPr>
        <w:tabs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38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0"/>
        <w:gridCol w:w="1766"/>
        <w:gridCol w:w="1088"/>
      </w:tblGrid>
      <w:tr w:rsidR="00B87DD2" w:rsidRPr="00470C4F" w14:paraId="35BA0721" w14:textId="77777777" w:rsidTr="00295870">
        <w:tc>
          <w:tcPr>
            <w:tcW w:w="5000" w:type="pct"/>
            <w:gridSpan w:val="3"/>
            <w:shd w:val="clear" w:color="auto" w:fill="auto"/>
          </w:tcPr>
          <w:p w14:paraId="3352EA92" w14:textId="77777777" w:rsidR="00B87DD2" w:rsidRDefault="00B87D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FDB29E" w14:textId="77777777" w:rsidR="00295D04" w:rsidRPr="00470C4F" w:rsidRDefault="00295D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7DD2" w:rsidRPr="00470C4F" w14:paraId="582D3F1F" w14:textId="77777777" w:rsidTr="00295870">
        <w:tc>
          <w:tcPr>
            <w:tcW w:w="3473" w:type="pct"/>
            <w:tcBorders>
              <w:left w:val="nil"/>
              <w:bottom w:val="nil"/>
            </w:tcBorders>
            <w:shd w:val="clear" w:color="auto" w:fill="auto"/>
          </w:tcPr>
          <w:p w14:paraId="3CB04B83" w14:textId="77777777" w:rsidR="00B87DD2" w:rsidRPr="00470C4F" w:rsidRDefault="00B87DD2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0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945" w:type="pct"/>
            <w:shd w:val="clear" w:color="auto" w:fill="auto"/>
          </w:tcPr>
          <w:p w14:paraId="524DC837" w14:textId="77777777" w:rsidR="00B87DD2" w:rsidRPr="00470C4F" w:rsidRDefault="00B87DD2">
            <w:pPr>
              <w:spacing w:after="0"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82" w:type="pct"/>
            <w:shd w:val="clear" w:color="auto" w:fill="auto"/>
          </w:tcPr>
          <w:p w14:paraId="0D06C7D7" w14:textId="77777777" w:rsidR="00B87DD2" w:rsidRPr="00470C4F" w:rsidRDefault="00B87DD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0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ADB750E" w14:textId="77777777" w:rsidR="004228FA" w:rsidRDefault="004228FA" w:rsidP="00B87DD2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14:paraId="30269066" w14:textId="77777777" w:rsidR="007B11BA" w:rsidRDefault="007B11BA" w:rsidP="007B11B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Hlk155705913"/>
      <w:r w:rsidRPr="00C05F4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(ระบุปี) ....................................................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F7518">
        <w:rPr>
          <w:rFonts w:ascii="TH SarabunPSK" w:hAnsi="TH SarabunPSK" w:cs="TH SarabunPSK" w:hint="cs"/>
          <w:color w:val="2F5496"/>
          <w:sz w:val="32"/>
          <w:szCs w:val="32"/>
          <w:cs/>
        </w:rPr>
        <w:t>ตัวอย่าง เช่น เงินอุดหนุนรายหัว ปี 67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7E6BA0" w14:textId="77777777" w:rsidR="00295D04" w:rsidRPr="00B87DD2" w:rsidRDefault="00295D04" w:rsidP="00B87DD2">
      <w:pPr>
        <w:spacing w:after="0" w:line="240" w:lineRule="auto"/>
        <w:rPr>
          <w:rFonts w:ascii="TH SarabunIT๙" w:hAnsi="TH SarabunIT๙" w:cs="TH SarabunIT๙" w:hint="cs"/>
          <w:b/>
          <w:bCs/>
          <w:sz w:val="14"/>
          <w:szCs w:val="14"/>
        </w:rPr>
      </w:pPr>
    </w:p>
    <w:p w14:paraId="56F3B968" w14:textId="77777777" w:rsidR="004228FA" w:rsidRPr="006F3F8E" w:rsidRDefault="004228FA" w:rsidP="00295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AE2D5"/>
        <w:tabs>
          <w:tab w:val="left" w:pos="1701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3F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1 ข้อมูลทั่วไป</w:t>
      </w:r>
    </w:p>
    <w:p w14:paraId="5F1CB447" w14:textId="77777777" w:rsidR="004228FA" w:rsidRPr="0056234D" w:rsidRDefault="004228FA" w:rsidP="004228FA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394"/>
        <w:gridCol w:w="2003"/>
        <w:gridCol w:w="2988"/>
      </w:tblGrid>
      <w:tr w:rsidR="00276F13" w:rsidRPr="00C46389" w14:paraId="66B3253B" w14:textId="77777777" w:rsidTr="00295870">
        <w:trPr>
          <w:trHeight w:val="336"/>
        </w:trPr>
        <w:tc>
          <w:tcPr>
            <w:tcW w:w="1583" w:type="pct"/>
            <w:shd w:val="clear" w:color="auto" w:fill="auto"/>
          </w:tcPr>
          <w:p w14:paraId="6B3CFE67" w14:textId="77777777" w:rsidR="00276F13" w:rsidRPr="00C46389" w:rsidRDefault="00276F13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3417" w:type="pct"/>
            <w:gridSpan w:val="3"/>
            <w:shd w:val="clear" w:color="auto" w:fill="auto"/>
          </w:tcPr>
          <w:p w14:paraId="1DF8A3DD" w14:textId="77777777" w:rsidR="00276F13" w:rsidRPr="00C46389" w:rsidRDefault="00276F13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E01077" w:rsidRPr="00C46389" w14:paraId="7884CC75" w14:textId="77777777" w:rsidTr="00295870">
        <w:trPr>
          <w:trHeight w:val="386"/>
        </w:trPr>
        <w:tc>
          <w:tcPr>
            <w:tcW w:w="1583" w:type="pct"/>
            <w:shd w:val="clear" w:color="auto" w:fill="auto"/>
          </w:tcPr>
          <w:p w14:paraId="01A8415F" w14:textId="77777777" w:rsidR="00E01077" w:rsidRPr="00C46389" w:rsidRDefault="00E01077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สถานที่ตั้ง   </w:t>
            </w:r>
          </w:p>
        </w:tc>
        <w:tc>
          <w:tcPr>
            <w:tcW w:w="3417" w:type="pct"/>
            <w:gridSpan w:val="3"/>
            <w:shd w:val="clear" w:color="auto" w:fill="auto"/>
          </w:tcPr>
          <w:p w14:paraId="2EE0936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E7C14" w:rsidRPr="00C46389" w14:paraId="6DC47724" w14:textId="77777777" w:rsidTr="00295870">
        <w:tc>
          <w:tcPr>
            <w:tcW w:w="1583" w:type="pct"/>
            <w:vMerge w:val="restart"/>
            <w:shd w:val="clear" w:color="auto" w:fill="auto"/>
          </w:tcPr>
          <w:p w14:paraId="19A4A69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หัวหน้าส่วนราชการ</w:t>
            </w:r>
          </w:p>
        </w:tc>
        <w:tc>
          <w:tcPr>
            <w:tcW w:w="746" w:type="pct"/>
            <w:shd w:val="clear" w:color="auto" w:fill="auto"/>
          </w:tcPr>
          <w:p w14:paraId="5C98D23D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6DC65C01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7F071F1D" w14:textId="77777777" w:rsidTr="00295870">
        <w:tc>
          <w:tcPr>
            <w:tcW w:w="1583" w:type="pct"/>
            <w:vMerge/>
            <w:shd w:val="clear" w:color="auto" w:fill="auto"/>
          </w:tcPr>
          <w:p w14:paraId="251B85C2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2BE729B0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5E36FFFB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25E1DAAE" w14:textId="77777777" w:rsidTr="00295870">
        <w:tc>
          <w:tcPr>
            <w:tcW w:w="1583" w:type="pct"/>
            <w:vMerge/>
            <w:shd w:val="clear" w:color="auto" w:fill="auto"/>
          </w:tcPr>
          <w:p w14:paraId="4F41A10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23CC8A4D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  <w:shd w:val="clear" w:color="auto" w:fill="auto"/>
          </w:tcPr>
          <w:p w14:paraId="78E27B3E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  <w:shd w:val="clear" w:color="auto" w:fill="auto"/>
          </w:tcPr>
          <w:p w14:paraId="239F0079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AE7C14" w:rsidRPr="00C46389" w14:paraId="07EE1B27" w14:textId="77777777" w:rsidTr="00295870">
        <w:tc>
          <w:tcPr>
            <w:tcW w:w="1583" w:type="pct"/>
            <w:vMerge/>
            <w:shd w:val="clear" w:color="auto" w:fill="auto"/>
          </w:tcPr>
          <w:p w14:paraId="648F0BF1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5ECA085F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07B00CF7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1B257D15" w14:textId="77777777" w:rsidTr="00295870">
        <w:tc>
          <w:tcPr>
            <w:tcW w:w="1583" w:type="pct"/>
            <w:vMerge w:val="restart"/>
            <w:shd w:val="clear" w:color="auto" w:fill="auto"/>
          </w:tcPr>
          <w:p w14:paraId="54945C37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ผู้บริหารเทคโนโลยีสารสนเทศระดับสูง (</w:t>
            </w:r>
            <w:r w:rsidR="00F33C4A" w:rsidRPr="00F3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Chief Information Officer : CIO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46" w:type="pct"/>
            <w:shd w:val="clear" w:color="auto" w:fill="auto"/>
          </w:tcPr>
          <w:p w14:paraId="5AA29AE5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2B1D3921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79DDB753" w14:textId="77777777" w:rsidTr="00295870">
        <w:tc>
          <w:tcPr>
            <w:tcW w:w="1583" w:type="pct"/>
            <w:vMerge/>
            <w:shd w:val="clear" w:color="auto" w:fill="auto"/>
          </w:tcPr>
          <w:p w14:paraId="083C5D28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0ECE88CC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2462B59B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0F1A2C6D" w14:textId="77777777" w:rsidTr="00295870">
        <w:tc>
          <w:tcPr>
            <w:tcW w:w="1583" w:type="pct"/>
            <w:vMerge/>
            <w:shd w:val="clear" w:color="auto" w:fill="auto"/>
          </w:tcPr>
          <w:p w14:paraId="49CED7F3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1F3F553A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  <w:shd w:val="clear" w:color="auto" w:fill="auto"/>
          </w:tcPr>
          <w:p w14:paraId="5BB564A4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  <w:shd w:val="clear" w:color="auto" w:fill="auto"/>
          </w:tcPr>
          <w:p w14:paraId="58E2C7DC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6F3F8E" w:rsidRPr="00C46389" w14:paraId="216DD2C3" w14:textId="77777777" w:rsidTr="00295870">
        <w:tc>
          <w:tcPr>
            <w:tcW w:w="1583" w:type="pct"/>
            <w:vMerge/>
            <w:shd w:val="clear" w:color="auto" w:fill="auto"/>
          </w:tcPr>
          <w:p w14:paraId="7A26FB7B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448A8C21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122E9DF1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072A84A0" w14:textId="77777777" w:rsidTr="00295870">
        <w:tc>
          <w:tcPr>
            <w:tcW w:w="1583" w:type="pct"/>
            <w:vMerge w:val="restart"/>
            <w:shd w:val="clear" w:color="auto" w:fill="auto"/>
          </w:tcPr>
          <w:p w14:paraId="0D3B3CC3" w14:textId="77777777" w:rsidR="008D4AA4" w:rsidRPr="00C46389" w:rsidRDefault="006F3F8E" w:rsidP="005C2B5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540BA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40BA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 กอง/สำนัก/ศูนย์/สถาบัน</w:t>
            </w:r>
            <w:r w:rsidRPr="00540BA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6" w:type="pct"/>
            <w:shd w:val="clear" w:color="auto" w:fill="auto"/>
          </w:tcPr>
          <w:p w14:paraId="3496C7FA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17829212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0E52B871" w14:textId="77777777" w:rsidTr="00295870">
        <w:tc>
          <w:tcPr>
            <w:tcW w:w="1583" w:type="pct"/>
            <w:vMerge/>
            <w:shd w:val="clear" w:color="auto" w:fill="auto"/>
          </w:tcPr>
          <w:p w14:paraId="052E9790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677933F2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2FCAB371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C14" w:rsidRPr="00C46389" w14:paraId="1CA4ED3D" w14:textId="77777777" w:rsidTr="00295870">
        <w:tc>
          <w:tcPr>
            <w:tcW w:w="1583" w:type="pct"/>
            <w:vMerge/>
            <w:shd w:val="clear" w:color="auto" w:fill="auto"/>
          </w:tcPr>
          <w:p w14:paraId="167A77FB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7359A31C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  <w:shd w:val="clear" w:color="auto" w:fill="auto"/>
          </w:tcPr>
          <w:p w14:paraId="50D35B96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  <w:shd w:val="clear" w:color="auto" w:fill="auto"/>
          </w:tcPr>
          <w:p w14:paraId="576D716B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AE7C14" w:rsidRPr="00C46389" w14:paraId="6672791B" w14:textId="77777777" w:rsidTr="00295870">
        <w:tc>
          <w:tcPr>
            <w:tcW w:w="1583" w:type="pct"/>
            <w:vMerge/>
            <w:shd w:val="clear" w:color="auto" w:fill="auto"/>
          </w:tcPr>
          <w:p w14:paraId="7E2E0F0E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48047A61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6ED7C376" w14:textId="77777777" w:rsidR="008D4AA4" w:rsidRPr="00C46389" w:rsidRDefault="008D4AA4" w:rsidP="005C2B53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5EEC16F6" w14:textId="77777777" w:rsidTr="00295870">
        <w:tc>
          <w:tcPr>
            <w:tcW w:w="1583" w:type="pct"/>
            <w:vMerge w:val="restart"/>
            <w:shd w:val="clear" w:color="auto" w:fill="auto"/>
          </w:tcPr>
          <w:p w14:paraId="509CE8BC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746" w:type="pct"/>
            <w:shd w:val="clear" w:color="auto" w:fill="auto"/>
          </w:tcPr>
          <w:p w14:paraId="2E994BAA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49F88AA7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66CA5490" w14:textId="77777777" w:rsidTr="00295870">
        <w:tc>
          <w:tcPr>
            <w:tcW w:w="1583" w:type="pct"/>
            <w:vMerge/>
            <w:shd w:val="clear" w:color="auto" w:fill="auto"/>
          </w:tcPr>
          <w:p w14:paraId="2239C398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1D116B19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40465F7F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F8E" w:rsidRPr="00C46389" w14:paraId="31E09FB9" w14:textId="77777777" w:rsidTr="00295870">
        <w:tc>
          <w:tcPr>
            <w:tcW w:w="1583" w:type="pct"/>
            <w:vMerge/>
            <w:shd w:val="clear" w:color="auto" w:fill="auto"/>
          </w:tcPr>
          <w:p w14:paraId="7B1B18D0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5993D11B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72" w:type="pct"/>
            <w:shd w:val="clear" w:color="auto" w:fill="auto"/>
          </w:tcPr>
          <w:p w14:paraId="16C9E83B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pct"/>
            <w:shd w:val="clear" w:color="auto" w:fill="auto"/>
          </w:tcPr>
          <w:p w14:paraId="5ADED6BB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C4638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6F3F8E" w:rsidRPr="00C46389" w14:paraId="1045A6F2" w14:textId="77777777" w:rsidTr="00295870">
        <w:tc>
          <w:tcPr>
            <w:tcW w:w="1583" w:type="pct"/>
            <w:vMerge/>
            <w:shd w:val="clear" w:color="auto" w:fill="auto"/>
          </w:tcPr>
          <w:p w14:paraId="115C433E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auto"/>
          </w:tcPr>
          <w:p w14:paraId="1B8C5C7F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72C525BD" w14:textId="77777777" w:rsidR="006F3F8E" w:rsidRPr="00C46389" w:rsidRDefault="006F3F8E" w:rsidP="004B73F4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2238F3" w14:textId="77777777" w:rsidR="00E913D4" w:rsidRDefault="00E913D4" w:rsidP="003634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E913D4" w:rsidSect="0056234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4" w:bottom="993" w:left="1418" w:header="709" w:footer="397" w:gutter="0"/>
          <w:cols w:space="708"/>
          <w:titlePg/>
          <w:docGrid w:linePitch="360"/>
        </w:sectPr>
      </w:pPr>
    </w:p>
    <w:p w14:paraId="4AEFB478" w14:textId="77777777" w:rsidR="00E913D4" w:rsidRPr="00B02D09" w:rsidRDefault="00E913D4" w:rsidP="00295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/>
        <w:spacing w:after="0" w:line="240" w:lineRule="auto"/>
        <w:ind w:right="-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02D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ข้อมูล</w:t>
      </w:r>
      <w:r w:rsidR="00E363B3" w:rsidRPr="00B02D0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68EB328A" w14:textId="77777777" w:rsidR="00E0106B" w:rsidRDefault="00E363B3" w:rsidP="00E0106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63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442196" w:rsidRPr="00FC364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>บยุทธศาสตร์</w:t>
      </w:r>
      <w:r w:rsidR="00442196" w:rsidRPr="00436A9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421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(ร่าง) </w:t>
      </w:r>
      <w:r w:rsidR="00B02D09" w:rsidRPr="00B02D0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แผนปฏิบัติการด้านดิจิทัลเพื่อการศึกษา (พ.ศ.</w:t>
      </w:r>
      <w:r w:rsidR="00B02D09" w:rsidRPr="00B02D09">
        <w:rPr>
          <w:rFonts w:ascii="TH SarabunPSK" w:hAnsi="TH SarabunPSK" w:cs="TH SarabunPSK"/>
          <w:b/>
          <w:bCs/>
          <w:sz w:val="32"/>
          <w:szCs w:val="32"/>
        </w:rPr>
        <w:t>2566 - 2570)</w:t>
      </w:r>
      <w:r w:rsidR="00E01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21FEB4E5" w14:textId="77777777" w:rsidR="00442196" w:rsidRPr="00436A94" w:rsidRDefault="00E0106B" w:rsidP="00E010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02D09" w:rsidRPr="00B02D09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ของกระทรวงศึกษาธิการ</w:t>
      </w:r>
    </w:p>
    <w:p w14:paraId="436E8A16" w14:textId="77777777" w:rsidR="00483C43" w:rsidRDefault="00442196" w:rsidP="006F3F8E">
      <w:pPr>
        <w:spacing w:after="0" w:line="240" w:lineRule="auto"/>
        <w:ind w:right="-285" w:firstLine="720"/>
        <w:rPr>
          <w:rFonts w:ascii="TH SarabunPSK" w:hAnsi="TH SarabunPSK" w:cs="TH SarabunPSK" w:hint="cs"/>
          <w:color w:val="002060"/>
          <w:sz w:val="32"/>
          <w:szCs w:val="32"/>
          <w:cs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1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483C43" w:rsidRPr="006F3F8E">
        <w:rPr>
          <w:rFonts w:ascii="TH SarabunPSK" w:hAnsi="TH SarabunPSK" w:cs="TH SarabunPSK" w:hint="cs"/>
          <w:color w:val="002060"/>
          <w:spacing w:val="-6"/>
          <w:sz w:val="32"/>
          <w:szCs w:val="32"/>
          <w:cs/>
        </w:rPr>
        <w:t>พัฒนาระบบบริหารจัดการของหน่วยงานและสถานศึกษาให้ก้าวสู่การเป็นองค์กรดิจิทัล</w:t>
      </w:r>
    </w:p>
    <w:p w14:paraId="02B4401E" w14:textId="77777777" w:rsidR="00442196" w:rsidRPr="00C46485" w:rsidRDefault="00442196" w:rsidP="00442196">
      <w:pPr>
        <w:spacing w:after="0" w:line="240" w:lineRule="auto"/>
        <w:ind w:firstLine="720"/>
        <w:rPr>
          <w:rFonts w:ascii="TH SarabunPSK" w:hAnsi="TH SarabunPSK" w:cs="TH SarabunPSK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2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>: สร้างโอกาส ความเสมอภาค และความเท่าเทียมทางการศึกษาด้วยเทคโนโลยีดิจิทัล</w:t>
      </w:r>
    </w:p>
    <w:p w14:paraId="580C755F" w14:textId="77777777" w:rsidR="00442196" w:rsidRPr="00C46485" w:rsidRDefault="00442196" w:rsidP="00442196">
      <w:pPr>
        <w:spacing w:after="0" w:line="240" w:lineRule="auto"/>
        <w:ind w:firstLine="720"/>
        <w:rPr>
          <w:rFonts w:ascii="TH SarabunPSK" w:hAnsi="TH SarabunPSK" w:cs="TH SarabunPSK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3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สร้างความตระหนักรู้ด้านทักษะดิจิทัล</w:t>
      </w:r>
    </w:p>
    <w:p w14:paraId="70FF9960" w14:textId="77777777" w:rsidR="00634D1F" w:rsidRDefault="00442196" w:rsidP="00442196">
      <w:pPr>
        <w:spacing w:after="0" w:line="240" w:lineRule="auto"/>
        <w:ind w:firstLine="720"/>
        <w:rPr>
          <w:rFonts w:ascii="TH SarabunPSK" w:hAnsi="TH SarabunPSK" w:cs="TH SarabunPSK" w:hint="cs"/>
          <w:color w:val="002060"/>
          <w:sz w:val="32"/>
          <w:szCs w:val="32"/>
        </w:rPr>
      </w:pPr>
      <w:r w:rsidRPr="00C46485">
        <w:rPr>
          <w:rFonts w:ascii="TH SarabunPSK" w:eastAsia="Times New Roman" w:hAnsi="TH SarabunPSK" w:cs="TH SarabunPSK"/>
          <w:color w:val="002060"/>
          <w:sz w:val="32"/>
          <w:szCs w:val="32"/>
        </w:rPr>
        <w:sym w:font="Wingdings" w:char="F0A8"/>
      </w:r>
      <w:r w:rsidRPr="00C46485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 xml:space="preserve"> </w:t>
      </w:r>
      <w:r w:rsidRPr="00C4648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ยุทธศาสตร์ที่ 4</w:t>
      </w:r>
      <w:r w:rsidRPr="00C46485">
        <w:rPr>
          <w:rFonts w:ascii="TH SarabunPSK" w:hAnsi="TH SarabunPSK" w:cs="TH SarabunPSK"/>
          <w:color w:val="002060"/>
          <w:sz w:val="32"/>
          <w:szCs w:val="32"/>
          <w:cs/>
        </w:rPr>
        <w:t xml:space="preserve">: </w:t>
      </w:r>
      <w:r w:rsidR="00634D1F" w:rsidRPr="00C46485">
        <w:rPr>
          <w:rFonts w:ascii="TH SarabunPSK" w:hAnsi="TH SarabunPSK" w:cs="TH SarabunPSK"/>
          <w:color w:val="002060"/>
          <w:sz w:val="32"/>
          <w:szCs w:val="32"/>
          <w:cs/>
        </w:rPr>
        <w:t>พัฒนาโครงสร้างพื้นฐานดิจิทัลประสิทธิภาพสูง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รองรับการเปลี่ยนแปลงรูปแบบ</w:t>
      </w:r>
      <w:r w:rsidR="006F1B85">
        <w:rPr>
          <w:rFonts w:ascii="TH SarabunPSK" w:hAnsi="TH SarabunPSK" w:cs="TH SarabunPSK"/>
          <w:color w:val="002060"/>
          <w:sz w:val="32"/>
          <w:szCs w:val="32"/>
        </w:rPr>
        <w:br/>
      </w:r>
      <w:r w:rsidR="006F3F8E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            </w:t>
      </w:r>
      <w:r w:rsidR="00634D1F">
        <w:rPr>
          <w:rFonts w:ascii="TH SarabunPSK" w:hAnsi="TH SarabunPSK" w:cs="TH SarabunPSK" w:hint="cs"/>
          <w:color w:val="002060"/>
          <w:sz w:val="32"/>
          <w:szCs w:val="32"/>
          <w:cs/>
        </w:rPr>
        <w:t>การเรียนการสอน และการบริหารจัดการการศึกษาในยุคดิจิทัล</w:t>
      </w:r>
    </w:p>
    <w:p w14:paraId="18ABDCE2" w14:textId="77777777" w:rsidR="003634CF" w:rsidRDefault="006F36FF" w:rsidP="00FC7D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3634CF" w:rsidRPr="00FC3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E363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หลักการและเหตุผล</w:t>
      </w:r>
      <w:r w:rsidR="003634CF" w:rsidRPr="00FC3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44577E3" w14:textId="77777777" w:rsidR="00B92A01" w:rsidRPr="00FC3648" w:rsidRDefault="00B92A01" w:rsidP="00B92A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814F244" w14:textId="77777777" w:rsidR="00B92A01" w:rsidRDefault="00B92A01" w:rsidP="00B92A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69EFA62" w14:textId="77777777" w:rsidR="00F33C4A" w:rsidRDefault="006F36FF" w:rsidP="00B02D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5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C5EC9" w:rsidRPr="00C463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BF88014" w14:textId="77777777" w:rsidR="00B92A01" w:rsidRDefault="00B92A01" w:rsidP="00B92A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756707C" w14:textId="77777777" w:rsidR="00B92A01" w:rsidRPr="00C46389" w:rsidRDefault="00B92A01" w:rsidP="00B92A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 w:rsidRPr="00C463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A260A35" w14:textId="77777777" w:rsidR="00B87DD2" w:rsidRDefault="006F36FF" w:rsidP="00B02D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33C4A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เป้าหมายโครงการ</w:t>
      </w:r>
    </w:p>
    <w:p w14:paraId="40625FD5" w14:textId="77777777" w:rsidR="009E7B2E" w:rsidRDefault="009E7B2E" w:rsidP="009E7B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4.1 ผลผลิต (</w:t>
      </w:r>
      <w:r w:rsidRPr="009E7B2E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9033A49" w14:textId="77777777" w:rsidR="00F33C4A" w:rsidRDefault="009E7B2E" w:rsidP="00F33C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4.2 ผลลัพธ์</w:t>
      </w:r>
      <w:r w:rsidRPr="009E7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E7B2E">
        <w:rPr>
          <w:rFonts w:ascii="TH SarabunPSK" w:hAnsi="TH SarabunPSK" w:cs="TH SarabunPSK"/>
          <w:b/>
          <w:bCs/>
          <w:sz w:val="32"/>
          <w:szCs w:val="32"/>
        </w:rPr>
        <w:t>Outcome)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BDFB612" w14:textId="77777777" w:rsidR="00C836CF" w:rsidRPr="00FC3648" w:rsidRDefault="006F36FF" w:rsidP="00FE2F3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C5E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97DD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2C5EC9" w:rsidRPr="00C4638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F33C4A">
        <w:rPr>
          <w:rFonts w:ascii="TH SarabunPSK" w:hAnsi="TH SarabunPSK" w:cs="TH SarabunPSK" w:hint="cs"/>
          <w:b/>
          <w:bCs/>
          <w:sz w:val="32"/>
          <w:szCs w:val="32"/>
          <w:cs/>
        </w:rPr>
        <w:t>/ผู้ที่ได้รับผลประโยชน์</w:t>
      </w:r>
      <w:r w:rsidR="002C5EC9" w:rsidRPr="00C46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DDD">
        <w:rPr>
          <w:rFonts w:ascii="TH SarabunPSK" w:hAnsi="TH SarabunPSK" w:cs="TH SarabunPSK"/>
          <w:sz w:val="32"/>
          <w:szCs w:val="32"/>
        </w:rPr>
        <w:br/>
      </w:r>
      <w:r w:rsidR="00C836CF"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 w:rsidR="00C836CF">
        <w:rPr>
          <w:rFonts w:ascii="TH SarabunPSK" w:hAnsi="TH SarabunPSK" w:cs="TH SarabunPSK"/>
          <w:sz w:val="32"/>
          <w:szCs w:val="32"/>
        </w:rPr>
        <w:t>.</w:t>
      </w:r>
      <w:r w:rsidR="00C836CF"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058A92E" w14:textId="77777777" w:rsidR="00C836CF" w:rsidRPr="00FC3648" w:rsidRDefault="00C836CF" w:rsidP="00C836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45F1EFB" w14:textId="77777777" w:rsidR="00C406B2" w:rsidRDefault="006F36FF" w:rsidP="00D837E9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1F31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C406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สภาพปัจจุบัน</w:t>
      </w:r>
    </w:p>
    <w:p w14:paraId="703451C8" w14:textId="77777777" w:rsidR="004F6A59" w:rsidRPr="00FC3648" w:rsidRDefault="004F6A59" w:rsidP="004F6A5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2325441" w14:textId="77777777" w:rsidR="004F6A59" w:rsidRDefault="004F6A59" w:rsidP="004F6A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FD6F8FB" w14:textId="77777777" w:rsidR="00D837E9" w:rsidRDefault="004F6A59" w:rsidP="00FC7D8B">
      <w:pPr>
        <w:spacing w:before="120" w:after="0" w:line="240" w:lineRule="auto"/>
        <w:ind w:left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6.1 </w:t>
      </w:r>
      <w:r w:rsidR="003634CF" w:rsidRPr="00FC36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ระบบหรืออุปกรณ์</w:t>
      </w:r>
      <w:r w:rsidR="00363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</w:t>
      </w:r>
      <w:r w:rsidR="003634CF" w:rsidRPr="00FC36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ที่มีอยู่ในปัจจุบันของหน่วยงาน</w:t>
      </w:r>
      <w:r w:rsidR="003634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36"/>
        <w:gridCol w:w="949"/>
        <w:gridCol w:w="1375"/>
        <w:gridCol w:w="927"/>
        <w:gridCol w:w="1897"/>
      </w:tblGrid>
      <w:tr w:rsidR="003634CF" w:rsidRPr="00894ABF" w14:paraId="3D50DE7A" w14:textId="77777777" w:rsidTr="00E17FD0">
        <w:tc>
          <w:tcPr>
            <w:tcW w:w="353" w:type="pct"/>
            <w:shd w:val="clear" w:color="auto" w:fill="auto"/>
          </w:tcPr>
          <w:p w14:paraId="751ABE4D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94" w:type="pct"/>
            <w:shd w:val="clear" w:color="auto" w:fill="auto"/>
          </w:tcPr>
          <w:p w14:paraId="1E037966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510" w:type="pct"/>
            <w:shd w:val="clear" w:color="auto" w:fill="auto"/>
          </w:tcPr>
          <w:p w14:paraId="0655076A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28" w:type="pct"/>
            <w:shd w:val="clear" w:color="auto" w:fill="auto"/>
          </w:tcPr>
          <w:p w14:paraId="070A1A52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ปีที่จัดหา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(ปีงบประมาณ)</w:t>
            </w:r>
          </w:p>
        </w:tc>
        <w:tc>
          <w:tcPr>
            <w:tcW w:w="498" w:type="pct"/>
            <w:shd w:val="clear" w:color="auto" w:fill="auto"/>
          </w:tcPr>
          <w:p w14:paraId="29A060BB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ปีที่ติดตั้ง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(พ.ศ.)</w:t>
            </w:r>
          </w:p>
        </w:tc>
        <w:tc>
          <w:tcPr>
            <w:tcW w:w="1017" w:type="pct"/>
            <w:shd w:val="clear" w:color="auto" w:fill="auto"/>
          </w:tcPr>
          <w:p w14:paraId="08ABAE78" w14:textId="77777777" w:rsidR="003634CF" w:rsidRPr="00894ABF" w:rsidRDefault="003634CF" w:rsidP="006F3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สถานที่ติดตั้ง</w:t>
            </w:r>
            <w:r w:rsidRPr="00894ABF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</w:p>
        </w:tc>
      </w:tr>
      <w:tr w:rsidR="004A150F" w:rsidRPr="00FC3648" w14:paraId="75E014A5" w14:textId="77777777" w:rsidTr="00E17FD0">
        <w:tc>
          <w:tcPr>
            <w:tcW w:w="353" w:type="pct"/>
            <w:shd w:val="clear" w:color="auto" w:fill="FFFFFF"/>
          </w:tcPr>
          <w:p w14:paraId="6273C097" w14:textId="77777777" w:rsidR="004A150F" w:rsidRPr="00FC3648" w:rsidRDefault="004A150F" w:rsidP="004A150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894" w:type="pct"/>
            <w:shd w:val="clear" w:color="auto" w:fill="FFFFFF"/>
          </w:tcPr>
          <w:p w14:paraId="0DB04BA2" w14:textId="77777777" w:rsidR="004A150F" w:rsidRPr="00FC3648" w:rsidRDefault="004A150F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0" w:type="pct"/>
          </w:tcPr>
          <w:p w14:paraId="3F52331C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28" w:type="pct"/>
            <w:shd w:val="clear" w:color="auto" w:fill="auto"/>
          </w:tcPr>
          <w:p w14:paraId="4F7F87EC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98" w:type="pct"/>
          </w:tcPr>
          <w:p w14:paraId="6A8E3EE6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pct"/>
            <w:shd w:val="clear" w:color="auto" w:fill="auto"/>
          </w:tcPr>
          <w:p w14:paraId="6E0FF969" w14:textId="77777777" w:rsidR="004A150F" w:rsidRPr="00FC3648" w:rsidRDefault="004A150F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537C" w:rsidRPr="00FC3648" w14:paraId="2499DE8C" w14:textId="77777777" w:rsidTr="00E17FD0">
        <w:tc>
          <w:tcPr>
            <w:tcW w:w="353" w:type="pct"/>
            <w:shd w:val="clear" w:color="auto" w:fill="FFFFFF"/>
          </w:tcPr>
          <w:p w14:paraId="30850689" w14:textId="77777777" w:rsidR="00D0537C" w:rsidRPr="00FC3648" w:rsidRDefault="00D0537C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4" w:type="pct"/>
            <w:shd w:val="clear" w:color="auto" w:fill="FFFFFF"/>
          </w:tcPr>
          <w:p w14:paraId="7A5894B3" w14:textId="77777777" w:rsidR="00D0537C" w:rsidRPr="00FC3648" w:rsidRDefault="00D0537C" w:rsidP="00B372B5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0" w:type="pct"/>
          </w:tcPr>
          <w:p w14:paraId="334D9C8D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28" w:type="pct"/>
            <w:shd w:val="clear" w:color="auto" w:fill="auto"/>
          </w:tcPr>
          <w:p w14:paraId="437B9B13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498" w:type="pct"/>
          </w:tcPr>
          <w:p w14:paraId="77F8F72C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7" w:type="pct"/>
            <w:shd w:val="clear" w:color="auto" w:fill="auto"/>
          </w:tcPr>
          <w:p w14:paraId="252F59EF" w14:textId="77777777" w:rsidR="00D0537C" w:rsidRPr="00FC3648" w:rsidRDefault="00D0537C" w:rsidP="00B372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DFB6798" w14:textId="77777777" w:rsidR="00D0537C" w:rsidRPr="00C67B74" w:rsidRDefault="00896264" w:rsidP="0053241D">
      <w:pPr>
        <w:spacing w:before="120" w:after="0" w:line="240" w:lineRule="auto"/>
        <w:ind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C67B7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A7A32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C67B7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 </w:t>
      </w:r>
      <w:r w:rsidR="006C1A4E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แผนภาพ</w:t>
      </w:r>
      <w:r w:rsidR="001540A1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540A1" w:rsidRPr="00C67B74">
        <w:rPr>
          <w:rFonts w:ascii="TH SarabunPSK" w:hAnsi="TH SarabunPSK" w:cs="TH SarabunPSK"/>
          <w:b/>
          <w:bCs/>
          <w:color w:val="000000"/>
          <w:sz w:val="32"/>
          <w:szCs w:val="32"/>
        </w:rPr>
        <w:t>(Diagram)</w:t>
      </w:r>
      <w:r w:rsidR="001540A1" w:rsidRPr="00C67B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3241D" w:rsidRPr="00C67B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ความเชื่อมโยง</w:t>
      </w:r>
      <w:r w:rsidR="003A7A32" w:rsidRPr="00C67B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ระบบหรืออุปกรณ์</w:t>
      </w:r>
      <w:r w:rsidR="003A7A32"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คอมพิวเตอร์</w:t>
      </w:r>
      <w:r w:rsidR="003A7A32" w:rsidRPr="00C67B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ที่มีอยู่ในปัจจุบัน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A7A32" w:rsidRPr="004B73F4" w14:paraId="46B0B87B" w14:textId="77777777" w:rsidTr="004B73F4">
        <w:tc>
          <w:tcPr>
            <w:tcW w:w="9640" w:type="dxa"/>
            <w:shd w:val="clear" w:color="auto" w:fill="auto"/>
          </w:tcPr>
          <w:p w14:paraId="70C1F7AD" w14:textId="77777777" w:rsidR="00E17FD0" w:rsidRDefault="00E17FD0" w:rsidP="00E17FD0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bookmarkStart w:id="11" w:name="_Hlk181170144"/>
          </w:p>
          <w:p w14:paraId="5C47904C" w14:textId="77777777" w:rsidR="003A7A32" w:rsidRPr="004B73F4" w:rsidRDefault="00E17FD0" w:rsidP="00E17FD0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(แทรกแผนภาพ)</w:t>
            </w:r>
          </w:p>
          <w:p w14:paraId="4077958A" w14:textId="77777777" w:rsidR="00E17FD0" w:rsidRPr="004B73F4" w:rsidRDefault="00E17FD0" w:rsidP="00E17FD0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</w:tc>
      </w:tr>
    </w:tbl>
    <w:bookmarkEnd w:id="11"/>
    <w:p w14:paraId="04A22F5D" w14:textId="77777777" w:rsidR="00FE2F30" w:rsidRPr="009C114C" w:rsidRDefault="00FE2F30" w:rsidP="00FE2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/>
        <w:spacing w:after="0" w:line="240" w:lineRule="auto"/>
        <w:ind w:right="-2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9C114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9C114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ระบบคอมพิวเตอร์ที่จะจัดหา</w:t>
      </w:r>
    </w:p>
    <w:p w14:paraId="5CFFACBE" w14:textId="77777777" w:rsidR="00FE2F30" w:rsidRPr="00FC7D8B" w:rsidRDefault="00FE2F30" w:rsidP="000939D1">
      <w:pPr>
        <w:pStyle w:val="a3"/>
        <w:spacing w:before="120" w:after="120" w:line="240" w:lineRule="auto"/>
        <w:ind w:left="0"/>
        <w:rPr>
          <w:rFonts w:ascii="TH SarabunPSK" w:eastAsia="Times New Roman" w:hAnsi="TH SarabunPSK" w:cs="TH SarabunPSK"/>
          <w:b/>
          <w:bCs/>
          <w:sz w:val="14"/>
          <w:szCs w:val="14"/>
        </w:rPr>
      </w:pPr>
    </w:p>
    <w:p w14:paraId="5792EA6F" w14:textId="77777777" w:rsidR="00A74C21" w:rsidRDefault="003A7A32" w:rsidP="000939D1">
      <w:pPr>
        <w:pStyle w:val="a3"/>
        <w:spacing w:before="120" w:after="120" w:line="240" w:lineRule="auto"/>
        <w:ind w:left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0939D1" w:rsidRPr="004C6C4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0D69C5"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รายละเอียดของระบบคอมพิวเตอ</w:t>
      </w:r>
      <w:r w:rsidR="00A104E0"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ร์</w:t>
      </w:r>
      <w:r w:rsidR="000D69C5" w:rsidRPr="004C6C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ที่จะจัดหา</w:t>
      </w:r>
    </w:p>
    <w:p w14:paraId="3A38965E" w14:textId="77777777" w:rsidR="002B39D4" w:rsidRPr="00C93FC6" w:rsidRDefault="002B39D4" w:rsidP="00C93FC6">
      <w:pPr>
        <w:pStyle w:val="a3"/>
        <w:spacing w:before="120" w:after="120" w:line="240" w:lineRule="auto"/>
        <w:ind w:left="0" w:firstLine="426"/>
        <w:jc w:val="thaiDistribute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highlight w:val="yellow"/>
        </w:rPr>
      </w:pPr>
      <w:r w:rsidRPr="002B39D4">
        <w:rPr>
          <w:rFonts w:ascii="TH SarabunPSK" w:hAnsi="TH SarabunPSK" w:cs="TH SarabunPSK"/>
          <w:b/>
          <w:bCs/>
          <w:sz w:val="32"/>
          <w:szCs w:val="32"/>
          <w:cs/>
        </w:rPr>
        <w:t xml:space="preserve">7.1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ระบบงานที่จะดำเนินการ</w:t>
      </w:r>
    </w:p>
    <w:p w14:paraId="27ED5929" w14:textId="77777777" w:rsidR="004C6C42" w:rsidRPr="00FC3648" w:rsidRDefault="004C6C42" w:rsidP="004C6C4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ab/>
      </w:r>
      <w:r w:rsidRPr="00FC364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7823889" w14:textId="77777777" w:rsidR="004C6C42" w:rsidRPr="00FC3648" w:rsidRDefault="004C6C42" w:rsidP="004C6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9BFB3EA" w14:textId="77777777" w:rsidR="004C6C42" w:rsidRPr="00FC3648" w:rsidRDefault="004C6C42" w:rsidP="004C6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3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C364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C364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A65F12D" w14:textId="77777777" w:rsidR="006B3F8D" w:rsidRDefault="004C6C42" w:rsidP="002B39D4">
      <w:pPr>
        <w:pStyle w:val="a3"/>
        <w:spacing w:before="120" w:after="120" w:line="240" w:lineRule="auto"/>
        <w:ind w:left="0" w:firstLine="851"/>
        <w:jc w:val="thaiDistribute"/>
        <w:rPr>
          <w:rFonts w:ascii="TH SarabunPSK" w:hAnsi="TH SarabunPSK" w:cs="TH SarabunPSK" w:hint="cs"/>
          <w:color w:val="00206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>7.1.</w:t>
      </w:r>
      <w:r w:rsidR="00C93FC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2B39D4" w:rsidRPr="008D274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แผนภาพ </w:t>
      </w:r>
      <w:r w:rsidR="002B39D4" w:rsidRPr="008D2749">
        <w:rPr>
          <w:rFonts w:ascii="TH SarabunPSK" w:hAnsi="TH SarabunPSK" w:cs="TH SarabunPSK"/>
          <w:b/>
          <w:bCs/>
          <w:spacing w:val="-8"/>
          <w:sz w:val="32"/>
          <w:szCs w:val="32"/>
        </w:rPr>
        <w:t>(Diagram)</w:t>
      </w:r>
      <w:r w:rsidR="002B39D4" w:rsidRPr="008D274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2B39D4" w:rsidRPr="008D274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การเชื่อมโยง</w:t>
      </w:r>
      <w:r w:rsidR="002B39D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ระบบหรืออุปกรณ์</w:t>
      </w:r>
      <w:r w:rsidR="002B39D4" w:rsidRPr="008D274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คอมพิวเตอร์</w:t>
      </w:r>
      <w:r w:rsidR="002B39D4" w:rsidRPr="008D274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B39D4" w:rsidRPr="004B73F4" w14:paraId="424A350C" w14:textId="77777777" w:rsidTr="004D2305">
        <w:tc>
          <w:tcPr>
            <w:tcW w:w="9640" w:type="dxa"/>
            <w:shd w:val="clear" w:color="auto" w:fill="auto"/>
          </w:tcPr>
          <w:p w14:paraId="03E204AC" w14:textId="77777777" w:rsidR="002B39D4" w:rsidRDefault="002B39D4" w:rsidP="004D2305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02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0D9EC3D" w14:textId="77777777" w:rsidR="002B39D4" w:rsidRDefault="002B39D4" w:rsidP="004D2305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  <w:p w14:paraId="1348AB04" w14:textId="77777777" w:rsidR="002B39D4" w:rsidRPr="004B73F4" w:rsidRDefault="002B39D4" w:rsidP="004D2305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(แทรกแผนภาพ)</w:t>
            </w:r>
          </w:p>
          <w:p w14:paraId="65D57D89" w14:textId="77777777" w:rsidR="002B39D4" w:rsidRDefault="002B39D4" w:rsidP="004D230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A3DDCBE" w14:textId="77777777" w:rsidR="002B39D4" w:rsidRPr="004B73F4" w:rsidRDefault="002B39D4" w:rsidP="004D2305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</w:tc>
      </w:tr>
    </w:tbl>
    <w:p w14:paraId="33E1E6E6" w14:textId="77777777" w:rsidR="00297340" w:rsidRPr="00C67B74" w:rsidRDefault="002B39D4" w:rsidP="00C67B74">
      <w:pPr>
        <w:pStyle w:val="a3"/>
        <w:spacing w:before="120" w:after="12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7.1.</w:t>
      </w:r>
      <w:r w:rsidR="00C93F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67B74" w:rsidRPr="00C67B7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รายละเอียดของระบบงาน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818"/>
        <w:gridCol w:w="1187"/>
        <w:gridCol w:w="1188"/>
        <w:gridCol w:w="1157"/>
        <w:gridCol w:w="1338"/>
        <w:gridCol w:w="1057"/>
        <w:gridCol w:w="939"/>
      </w:tblGrid>
      <w:tr w:rsidR="00C67B74" w:rsidRPr="00C67B74" w14:paraId="40C90ED5" w14:textId="77777777" w:rsidTr="00C67B74">
        <w:trPr>
          <w:trHeight w:val="1338"/>
        </w:trPr>
        <w:tc>
          <w:tcPr>
            <w:tcW w:w="242" w:type="pct"/>
            <w:shd w:val="clear" w:color="auto" w:fill="auto"/>
          </w:tcPr>
          <w:p w14:paraId="7C63E1B7" w14:textId="77777777" w:rsidR="00F26F05" w:rsidRPr="00C67B74" w:rsidRDefault="00E238F4" w:rsidP="006F1B8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89" w:type="pct"/>
            <w:shd w:val="clear" w:color="auto" w:fill="auto"/>
          </w:tcPr>
          <w:p w14:paraId="1ED7135B" w14:textId="77777777" w:rsidR="00F26F05" w:rsidRPr="00C67B74" w:rsidRDefault="00F26F05" w:rsidP="006F1B8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hAnsi="TH SarabunPSK" w:cs="TH SarabunPSK"/>
                <w:b/>
                <w:bCs/>
                <w:sz w:val="28"/>
                <w:cs/>
              </w:rPr>
              <w:t>ฟังก์ชัน/โมดูล</w:t>
            </w:r>
          </w:p>
        </w:tc>
        <w:tc>
          <w:tcPr>
            <w:tcW w:w="651" w:type="pct"/>
            <w:shd w:val="clear" w:color="auto" w:fill="auto"/>
          </w:tcPr>
          <w:p w14:paraId="3C0E56DC" w14:textId="77777777" w:rsidR="00F26F05" w:rsidRPr="00C67B74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ผู้ใช้งาน</w:t>
            </w:r>
          </w:p>
        </w:tc>
        <w:tc>
          <w:tcPr>
            <w:tcW w:w="652" w:type="pct"/>
            <w:shd w:val="clear" w:color="auto" w:fill="auto"/>
          </w:tcPr>
          <w:p w14:paraId="0D2716BC" w14:textId="77777777" w:rsidR="00F26F05" w:rsidRPr="00C67B74" w:rsidRDefault="00F26F05" w:rsidP="00E358B2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จำนวนรายงาน</w:t>
            </w:r>
          </w:p>
        </w:tc>
        <w:tc>
          <w:tcPr>
            <w:tcW w:w="635" w:type="pct"/>
            <w:shd w:val="clear" w:color="auto" w:fill="auto"/>
          </w:tcPr>
          <w:p w14:paraId="2F9FD17C" w14:textId="77777777" w:rsidR="00F26F05" w:rsidRPr="00C67B74" w:rsidRDefault="00F26F05" w:rsidP="00F26F05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ขนาด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>fields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>x Size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32" w:type="pct"/>
            <w:shd w:val="clear" w:color="auto" w:fill="auto"/>
          </w:tcPr>
          <w:p w14:paraId="21345BD0" w14:textId="77777777" w:rsidR="00F26F05" w:rsidRPr="00C67B74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จำนวน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(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>record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581" w:type="pct"/>
            <w:shd w:val="clear" w:color="auto" w:fill="auto"/>
          </w:tcPr>
          <w:p w14:paraId="70B30543" w14:textId="77777777" w:rsidR="00F26F05" w:rsidRPr="00C67B74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ขนาดข้อมูล</w:t>
            </w:r>
          </w:p>
        </w:tc>
        <w:tc>
          <w:tcPr>
            <w:tcW w:w="518" w:type="pct"/>
            <w:shd w:val="clear" w:color="auto" w:fill="auto"/>
          </w:tcPr>
          <w:p w14:paraId="1EDDDF37" w14:textId="77777777" w:rsidR="00F26F05" w:rsidRPr="00C67B74" w:rsidRDefault="00F26F05" w:rsidP="00EC1610">
            <w:pPr>
              <w:pStyle w:val="a3"/>
              <w:spacing w:after="120" w:line="240" w:lineRule="auto"/>
              <w:ind w:left="0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67B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9655A" w:rsidRPr="0029655A" w14:paraId="5078114E" w14:textId="77777777" w:rsidTr="00295D04">
        <w:trPr>
          <w:trHeight w:val="385"/>
        </w:trPr>
        <w:tc>
          <w:tcPr>
            <w:tcW w:w="242" w:type="pct"/>
          </w:tcPr>
          <w:p w14:paraId="7C4AD0A6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  <w:shd w:val="clear" w:color="auto" w:fill="auto"/>
          </w:tcPr>
          <w:p w14:paraId="5D337740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1A72B156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  <w:shd w:val="clear" w:color="auto" w:fill="auto"/>
          </w:tcPr>
          <w:p w14:paraId="3D09F6FA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  <w:shd w:val="clear" w:color="auto" w:fill="auto"/>
          </w:tcPr>
          <w:p w14:paraId="42549A47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  <w:shd w:val="clear" w:color="auto" w:fill="auto"/>
          </w:tcPr>
          <w:p w14:paraId="42AF7E3E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618AF24E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2A7E75C0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C93FC6" w:rsidRPr="0029655A" w14:paraId="2FB5F56D" w14:textId="77777777" w:rsidTr="00295D04">
        <w:trPr>
          <w:trHeight w:val="385"/>
        </w:trPr>
        <w:tc>
          <w:tcPr>
            <w:tcW w:w="242" w:type="pct"/>
          </w:tcPr>
          <w:p w14:paraId="293CACE9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  <w:shd w:val="clear" w:color="auto" w:fill="auto"/>
          </w:tcPr>
          <w:p w14:paraId="17C23CBD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11A0ED30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  <w:shd w:val="clear" w:color="auto" w:fill="auto"/>
          </w:tcPr>
          <w:p w14:paraId="65B80BB3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  <w:shd w:val="clear" w:color="auto" w:fill="auto"/>
          </w:tcPr>
          <w:p w14:paraId="60A5B3E2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  <w:shd w:val="clear" w:color="auto" w:fill="auto"/>
          </w:tcPr>
          <w:p w14:paraId="4FF2C77B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2FDBA67B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188E8CA3" w14:textId="77777777" w:rsidR="00C93FC6" w:rsidRPr="0029655A" w:rsidRDefault="00C93FC6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29655A" w:rsidRPr="0029655A" w14:paraId="3B1654FD" w14:textId="77777777" w:rsidTr="00295D04">
        <w:trPr>
          <w:trHeight w:val="385"/>
        </w:trPr>
        <w:tc>
          <w:tcPr>
            <w:tcW w:w="242" w:type="pct"/>
          </w:tcPr>
          <w:p w14:paraId="72951084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  <w:shd w:val="clear" w:color="auto" w:fill="auto"/>
          </w:tcPr>
          <w:p w14:paraId="5BA78173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441E0F64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  <w:shd w:val="clear" w:color="auto" w:fill="auto"/>
          </w:tcPr>
          <w:p w14:paraId="50413769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  <w:shd w:val="clear" w:color="auto" w:fill="auto"/>
          </w:tcPr>
          <w:p w14:paraId="70F786F1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  <w:shd w:val="clear" w:color="auto" w:fill="auto"/>
          </w:tcPr>
          <w:p w14:paraId="6300B68C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2D680163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0A09F55B" w14:textId="77777777" w:rsidR="00F26F05" w:rsidRPr="0029655A" w:rsidRDefault="00F26F05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C67B74" w:rsidRPr="0029655A" w14:paraId="73724267" w14:textId="77777777" w:rsidTr="00295D04">
        <w:trPr>
          <w:trHeight w:val="385"/>
        </w:trPr>
        <w:tc>
          <w:tcPr>
            <w:tcW w:w="242" w:type="pct"/>
          </w:tcPr>
          <w:p w14:paraId="62C738D6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89" w:type="pct"/>
            <w:shd w:val="clear" w:color="auto" w:fill="auto"/>
          </w:tcPr>
          <w:p w14:paraId="0FDC5C29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13C85263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52" w:type="pct"/>
            <w:shd w:val="clear" w:color="auto" w:fill="auto"/>
          </w:tcPr>
          <w:p w14:paraId="070D4A01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5" w:type="pct"/>
            <w:shd w:val="clear" w:color="auto" w:fill="auto"/>
          </w:tcPr>
          <w:p w14:paraId="23DCB805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732" w:type="pct"/>
            <w:shd w:val="clear" w:color="auto" w:fill="auto"/>
          </w:tcPr>
          <w:p w14:paraId="658C5F5F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81" w:type="pct"/>
          </w:tcPr>
          <w:p w14:paraId="5533AB42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18" w:type="pct"/>
          </w:tcPr>
          <w:p w14:paraId="3A3DE475" w14:textId="77777777" w:rsidR="00C67B74" w:rsidRPr="0029655A" w:rsidRDefault="00C67B74" w:rsidP="00C67B74">
            <w:pPr>
              <w:pStyle w:val="a3"/>
              <w:spacing w:after="0" w:line="240" w:lineRule="auto"/>
              <w:ind w:left="0"/>
              <w:contextualSpacing w:val="0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</w:tbl>
    <w:p w14:paraId="016A6AD3" w14:textId="77777777" w:rsidR="00C67B74" w:rsidRDefault="00C67B74" w:rsidP="00DF4ABB">
      <w:pPr>
        <w:spacing w:after="0"/>
        <w:ind w:left="42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A90C870" w14:textId="77777777" w:rsidR="00775F36" w:rsidRPr="00E238F4" w:rsidRDefault="00C67B74" w:rsidP="00E238F4">
      <w:pPr>
        <w:spacing w:after="0"/>
        <w:ind w:left="426" w:firstLine="283"/>
        <w:rPr>
          <w:rFonts w:ascii="TH SarabunPSK" w:hAnsi="TH SarabunPSK" w:cs="TH SarabunPSK"/>
          <w:sz w:val="32"/>
          <w:szCs w:val="32"/>
        </w:rPr>
      </w:pPr>
      <w:bookmarkStart w:id="12" w:name="_Hlk181185131"/>
      <w:r w:rsidRPr="00E238F4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E238F4" w:rsidRPr="00E238F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C93F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F4ABB" w:rsidRPr="00E238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537C" w:rsidRPr="00E238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5F36" w:rsidRPr="00E238F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ค่าใช้จ่าย </w:t>
      </w:r>
      <w:r w:rsidR="00775F36" w:rsidRPr="00E238F4">
        <w:rPr>
          <w:rFonts w:ascii="TH SarabunPSK" w:hAnsi="TH SarabunPSK" w:cs="TH SarabunPSK"/>
          <w:sz w:val="32"/>
          <w:szCs w:val="32"/>
          <w:cs/>
        </w:rPr>
        <w:t>(ส่วนของการพัฒนาระบบ</w:t>
      </w:r>
      <w:r w:rsidR="00E238F4" w:rsidRPr="00E238F4">
        <w:rPr>
          <w:rFonts w:ascii="TH SarabunPSK" w:hAnsi="TH SarabunPSK" w:cs="TH SarabunPSK"/>
          <w:sz w:val="32"/>
          <w:szCs w:val="32"/>
          <w:cs/>
        </w:rPr>
        <w:t>รายฟังก์ชัน</w:t>
      </w:r>
      <w:r w:rsidR="00775F36" w:rsidRPr="00E238F4">
        <w:rPr>
          <w:rFonts w:ascii="TH SarabunPSK" w:hAnsi="TH SarabunPSK" w:cs="TH SarabunPSK"/>
          <w:sz w:val="32"/>
          <w:szCs w:val="32"/>
          <w:cs/>
        </w:rPr>
        <w:t>)</w:t>
      </w:r>
      <w:r w:rsidRPr="00E238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482"/>
        <w:gridCol w:w="2568"/>
        <w:gridCol w:w="11"/>
        <w:gridCol w:w="1400"/>
        <w:gridCol w:w="11"/>
        <w:gridCol w:w="2082"/>
        <w:gridCol w:w="9"/>
      </w:tblGrid>
      <w:tr w:rsidR="00E238F4" w:rsidRPr="00E238F4" w14:paraId="36F32EE8" w14:textId="77777777" w:rsidTr="004D2305">
        <w:trPr>
          <w:gridAfter w:val="1"/>
          <w:wAfter w:w="5" w:type="pct"/>
        </w:trPr>
        <w:tc>
          <w:tcPr>
            <w:tcW w:w="418" w:type="pct"/>
            <w:shd w:val="clear" w:color="auto" w:fill="FFFFFF"/>
          </w:tcPr>
          <w:p w14:paraId="4F665BD6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28" w:type="pct"/>
            <w:shd w:val="clear" w:color="auto" w:fill="FFFFFF"/>
          </w:tcPr>
          <w:p w14:paraId="24DDFC4E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ฟังก์ชัน/ระบบงานย่อย</w:t>
            </w:r>
          </w:p>
        </w:tc>
        <w:tc>
          <w:tcPr>
            <w:tcW w:w="1374" w:type="pct"/>
            <w:shd w:val="clear" w:color="auto" w:fill="FFFFFF"/>
          </w:tcPr>
          <w:p w14:paraId="732514D3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755" w:type="pct"/>
            <w:gridSpan w:val="2"/>
            <w:shd w:val="clear" w:color="auto" w:fill="FFFFFF"/>
          </w:tcPr>
          <w:p w14:paraId="709CD058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  <w:r w:rsidR="00F26F05"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</w:t>
            </w:r>
          </w:p>
        </w:tc>
        <w:tc>
          <w:tcPr>
            <w:tcW w:w="1120" w:type="pct"/>
            <w:gridSpan w:val="2"/>
            <w:shd w:val="clear" w:color="auto" w:fill="FFFFFF"/>
          </w:tcPr>
          <w:p w14:paraId="4AF1BD2C" w14:textId="77777777" w:rsidR="001526AC" w:rsidRPr="00E238F4" w:rsidRDefault="006F1B85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38F4" w:rsidRPr="00E238F4" w14:paraId="7CB4403E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2A5B3FAB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  <w:shd w:val="clear" w:color="auto" w:fill="auto"/>
          </w:tcPr>
          <w:p w14:paraId="09A63E3E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  <w:shd w:val="clear" w:color="auto" w:fill="auto"/>
          </w:tcPr>
          <w:p w14:paraId="49AE9010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  <w:shd w:val="clear" w:color="auto" w:fill="auto"/>
          </w:tcPr>
          <w:p w14:paraId="48D990DA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5D96C945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FC6" w:rsidRPr="00E238F4" w14:paraId="5C7D3526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2A11851C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  <w:shd w:val="clear" w:color="auto" w:fill="auto"/>
          </w:tcPr>
          <w:p w14:paraId="7D2C3CF0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  <w:shd w:val="clear" w:color="auto" w:fill="auto"/>
          </w:tcPr>
          <w:p w14:paraId="252AC51D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  <w:shd w:val="clear" w:color="auto" w:fill="auto"/>
          </w:tcPr>
          <w:p w14:paraId="74D8C22C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3A9E0D9E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FC6" w:rsidRPr="00E238F4" w14:paraId="4BF1C758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4A6CC8F9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  <w:shd w:val="clear" w:color="auto" w:fill="auto"/>
          </w:tcPr>
          <w:p w14:paraId="4A66CDF3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  <w:shd w:val="clear" w:color="auto" w:fill="auto"/>
          </w:tcPr>
          <w:p w14:paraId="64F7C6C8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  <w:shd w:val="clear" w:color="auto" w:fill="auto"/>
          </w:tcPr>
          <w:p w14:paraId="1091C8E4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43D48B53" w14:textId="77777777" w:rsidR="00C93FC6" w:rsidRPr="00E238F4" w:rsidRDefault="00C93FC6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F4" w:rsidRPr="00E238F4" w14:paraId="49EE6586" w14:textId="77777777" w:rsidTr="00E238F4">
        <w:trPr>
          <w:gridAfter w:val="1"/>
          <w:wAfter w:w="5" w:type="pct"/>
        </w:trPr>
        <w:tc>
          <w:tcPr>
            <w:tcW w:w="418" w:type="pct"/>
          </w:tcPr>
          <w:p w14:paraId="15794CCB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pct"/>
            <w:shd w:val="clear" w:color="auto" w:fill="auto"/>
          </w:tcPr>
          <w:p w14:paraId="6983C8B5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4" w:type="pct"/>
            <w:shd w:val="clear" w:color="auto" w:fill="auto"/>
          </w:tcPr>
          <w:p w14:paraId="7FB7B419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gridSpan w:val="2"/>
            <w:shd w:val="clear" w:color="auto" w:fill="auto"/>
          </w:tcPr>
          <w:p w14:paraId="458515F2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  <w:gridSpan w:val="2"/>
          </w:tcPr>
          <w:p w14:paraId="1DA7D04A" w14:textId="77777777" w:rsidR="001526AC" w:rsidRPr="00E238F4" w:rsidRDefault="001526AC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F4" w:rsidRPr="00E238F4" w14:paraId="576471C9" w14:textId="77777777" w:rsidTr="00E238F4">
        <w:tc>
          <w:tcPr>
            <w:tcW w:w="3126" w:type="pct"/>
            <w:gridSpan w:val="4"/>
          </w:tcPr>
          <w:p w14:paraId="59B999D3" w14:textId="77777777" w:rsidR="00E238F4" w:rsidRPr="00E238F4" w:rsidRDefault="00E238F4" w:rsidP="00C70864">
            <w:pPr>
              <w:tabs>
                <w:tab w:val="left" w:pos="851"/>
                <w:tab w:val="left" w:pos="156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5" w:type="pct"/>
            <w:gridSpan w:val="2"/>
            <w:shd w:val="clear" w:color="auto" w:fill="auto"/>
          </w:tcPr>
          <w:p w14:paraId="404F0CD1" w14:textId="77777777" w:rsidR="00E238F4" w:rsidRPr="00E238F4" w:rsidRDefault="00E238F4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pct"/>
            <w:gridSpan w:val="2"/>
          </w:tcPr>
          <w:p w14:paraId="33AB8D9C" w14:textId="77777777" w:rsidR="00E238F4" w:rsidRPr="00E238F4" w:rsidRDefault="00E238F4" w:rsidP="00C70864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345B">
              <w:rPr>
                <w:rFonts w:ascii="TH SarabunPSK" w:hAnsi="TH SarabunPSK" w:cs="TH SarabunPSK"/>
                <w:sz w:val="28"/>
                <w:cs/>
              </w:rPr>
              <w:t xml:space="preserve">(อ้างอิงจากตาราง </w:t>
            </w:r>
            <w:r w:rsidR="009E345B" w:rsidRPr="009E345B">
              <w:rPr>
                <w:rFonts w:ascii="TH SarabunPSK" w:hAnsi="TH SarabunPSK" w:cs="TH SarabunPSK" w:hint="cs"/>
                <w:sz w:val="28"/>
                <w:cs/>
              </w:rPr>
              <w:t>7.2.3</w:t>
            </w:r>
            <w:r w:rsidRPr="009E345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14:paraId="436E1D3C" w14:textId="77777777" w:rsidR="0090799D" w:rsidRPr="00227A3B" w:rsidRDefault="0090799D" w:rsidP="008D2749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2"/>
          <w:szCs w:val="32"/>
          <w:cs/>
        </w:rPr>
      </w:pPr>
    </w:p>
    <w:p w14:paraId="7264723E" w14:textId="77777777" w:rsidR="008663A1" w:rsidRDefault="008663A1" w:rsidP="008663A1">
      <w:pPr>
        <w:tabs>
          <w:tab w:val="left" w:pos="4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663A1" w:rsidSect="00905F4B">
          <w:headerReference w:type="default" r:id="rId13"/>
          <w:headerReference w:type="first" r:id="rId14"/>
          <w:pgSz w:w="11906" w:h="16838"/>
          <w:pgMar w:top="1134" w:right="1134" w:bottom="1134" w:left="1418" w:header="709" w:footer="397" w:gutter="0"/>
          <w:cols w:space="708"/>
          <w:titlePg/>
          <w:docGrid w:linePitch="360"/>
        </w:sectPr>
      </w:pPr>
    </w:p>
    <w:bookmarkEnd w:id="12"/>
    <w:p w14:paraId="127FA080" w14:textId="77777777" w:rsidR="008663A1" w:rsidRPr="00C46389" w:rsidRDefault="00AC378A" w:rsidP="00AC378A">
      <w:pPr>
        <w:tabs>
          <w:tab w:val="left" w:pos="434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7.2</w:t>
      </w:r>
      <w:r w:rsidR="00FE17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0D69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ค่าใช้จ่ายใน</w:t>
      </w:r>
      <w:r w:rsidR="00FE17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การจัดหา</w:t>
      </w:r>
      <w:r w:rsidR="00FE171A" w:rsidRPr="0040423C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ครุภัณฑ์คอมพิวเตอร์/ซอฟต์แวร์</w:t>
      </w:r>
      <w:r w:rsidR="001C240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66CA4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</w:t>
      </w:r>
      <w:r w:rsidR="00FE171A" w:rsidRPr="0040423C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</w:p>
    <w:p w14:paraId="453CF83C" w14:textId="77777777" w:rsidR="0029655A" w:rsidRPr="0029655A" w:rsidRDefault="0029655A" w:rsidP="00AC378A">
      <w:pPr>
        <w:tabs>
          <w:tab w:val="left" w:pos="284"/>
          <w:tab w:val="left" w:pos="1134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13" w:name="_Hlk181162580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378A">
        <w:rPr>
          <w:rFonts w:ascii="TH SarabunPSK" w:hAnsi="TH SarabunPSK" w:cs="TH SarabunPSK" w:hint="cs"/>
          <w:b/>
          <w:bCs/>
          <w:sz w:val="32"/>
          <w:szCs w:val="32"/>
          <w:cs/>
        </w:rPr>
        <w:t>7.2.1</w:t>
      </w:r>
      <w:r w:rsidRPr="0086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63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ฮาร์ดแวร์ </w:t>
      </w:r>
      <w:r w:rsidRPr="0029655A">
        <w:rPr>
          <w:rFonts w:ascii="TH SarabunPSK" w:hAnsi="TH SarabunPSK" w:cs="TH SarabunPSK"/>
          <w:color w:val="000000"/>
          <w:sz w:val="32"/>
          <w:szCs w:val="32"/>
          <w:cs/>
        </w:rPr>
        <w:t>(อุปกรณ์</w:t>
      </w:r>
      <w:r w:rsidRPr="0029655A">
        <w:rPr>
          <w:rFonts w:ascii="TH SarabunPSK" w:hAnsi="TH SarabunPSK" w:cs="TH SarabunPSK" w:hint="cs"/>
          <w:color w:val="000000"/>
          <w:sz w:val="32"/>
          <w:szCs w:val="32"/>
          <w:cs/>
        </w:rPr>
        <w:t>ฮาร์ดแวร์ เฉพาะรายการที่เป็นครุภัณฑ์คอมพิวเตอร์)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494"/>
        <w:gridCol w:w="1033"/>
        <w:gridCol w:w="1050"/>
        <w:gridCol w:w="6"/>
        <w:gridCol w:w="1578"/>
        <w:gridCol w:w="551"/>
        <w:gridCol w:w="542"/>
        <w:gridCol w:w="4450"/>
        <w:gridCol w:w="1289"/>
      </w:tblGrid>
      <w:tr w:rsidR="0041149F" w:rsidRPr="0040423C" w14:paraId="23CA2F37" w14:textId="77777777" w:rsidTr="0041149F">
        <w:trPr>
          <w:trHeight w:val="719"/>
        </w:trPr>
        <w:tc>
          <w:tcPr>
            <w:tcW w:w="178" w:type="pct"/>
            <w:vMerge w:val="restart"/>
            <w:shd w:val="clear" w:color="auto" w:fill="auto"/>
          </w:tcPr>
          <w:p w14:paraId="4F0BF64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04" w:type="pct"/>
            <w:vMerge w:val="restart"/>
            <w:shd w:val="clear" w:color="auto" w:fill="auto"/>
          </w:tcPr>
          <w:p w14:paraId="18F4E66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56" w:type="pct"/>
            <w:vMerge w:val="restart"/>
            <w:shd w:val="clear" w:color="auto" w:fill="auto"/>
          </w:tcPr>
          <w:p w14:paraId="0636DB2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18123D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ราคา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  <w:t>ต่อหน่วย</w:t>
            </w:r>
          </w:p>
        </w:tc>
        <w:tc>
          <w:tcPr>
            <w:tcW w:w="546" w:type="pct"/>
            <w:gridSpan w:val="2"/>
            <w:vMerge w:val="restart"/>
            <w:shd w:val="clear" w:color="auto" w:fill="auto"/>
          </w:tcPr>
          <w:p w14:paraId="5248679D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0262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3EBBC595" w14:textId="77777777" w:rsidR="0041149F" w:rsidRPr="008663A1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เกณฑ์ราคากลาง</w:t>
            </w:r>
          </w:p>
        </w:tc>
        <w:tc>
          <w:tcPr>
            <w:tcW w:w="1533" w:type="pct"/>
            <w:shd w:val="clear" w:color="auto" w:fill="auto"/>
          </w:tcPr>
          <w:p w14:paraId="4497B860" w14:textId="77777777" w:rsidR="0041149F" w:rsidRPr="0029655A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ระบุรายละเอียด เหตุผล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ความจำเป็น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807D05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 xml:space="preserve">กรณีไม่ใช้เกณฑ์ราคากลางฯ </w:t>
            </w:r>
          </w:p>
        </w:tc>
        <w:tc>
          <w:tcPr>
            <w:tcW w:w="444" w:type="pct"/>
            <w:shd w:val="clear" w:color="auto" w:fill="auto"/>
          </w:tcPr>
          <w:p w14:paraId="0B890D2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41149F" w:rsidRPr="0040423C" w14:paraId="45FEDE08" w14:textId="77777777" w:rsidTr="0041149F">
        <w:trPr>
          <w:trHeight w:val="389"/>
        </w:trPr>
        <w:tc>
          <w:tcPr>
            <w:tcW w:w="178" w:type="pct"/>
            <w:vMerge/>
            <w:shd w:val="clear" w:color="auto" w:fill="auto"/>
          </w:tcPr>
          <w:p w14:paraId="1E82249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14:paraId="01C2F6B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2F7EE0D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18420E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vMerge/>
            <w:shd w:val="clear" w:color="auto" w:fill="auto"/>
          </w:tcPr>
          <w:p w14:paraId="34EE0585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A56987C" w14:textId="77777777" w:rsidR="0041149F" w:rsidRPr="0041149F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ใช้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724865E" w14:textId="77777777" w:rsidR="0041149F" w:rsidRPr="0041149F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ไม่ใช้</w:t>
            </w:r>
          </w:p>
        </w:tc>
        <w:tc>
          <w:tcPr>
            <w:tcW w:w="1533" w:type="pct"/>
            <w:shd w:val="clear" w:color="auto" w:fill="auto"/>
          </w:tcPr>
          <w:p w14:paraId="2F439C44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  <w:shd w:val="clear" w:color="auto" w:fill="auto"/>
          </w:tcPr>
          <w:p w14:paraId="4FCEA78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360B4EFD" w14:textId="77777777" w:rsidTr="0041149F">
        <w:trPr>
          <w:trHeight w:val="389"/>
        </w:trPr>
        <w:tc>
          <w:tcPr>
            <w:tcW w:w="178" w:type="pct"/>
            <w:shd w:val="clear" w:color="auto" w:fill="auto"/>
          </w:tcPr>
          <w:p w14:paraId="5D98C4E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04" w:type="pct"/>
            <w:shd w:val="clear" w:color="auto" w:fill="auto"/>
          </w:tcPr>
          <w:p w14:paraId="48C5BBC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64C1016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5B5EC26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5D54ACED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147AF331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4BD05247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11F13F78" w14:textId="77777777" w:rsidR="0041149F" w:rsidRPr="00807D05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[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กรณี</w:t>
            </w:r>
            <w:r w:rsidRPr="00807D05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28"/>
                <w:cs/>
              </w:rPr>
              <w:t>ไม่ใช้เกณฑ์ราคากลาง ต้องระบุ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รายละเอียด</w:t>
            </w:r>
          </w:p>
        </w:tc>
        <w:tc>
          <w:tcPr>
            <w:tcW w:w="444" w:type="pct"/>
            <w:shd w:val="clear" w:color="auto" w:fill="auto"/>
          </w:tcPr>
          <w:p w14:paraId="6F1C919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08252855" w14:textId="77777777" w:rsidTr="0041149F">
        <w:trPr>
          <w:trHeight w:val="389"/>
        </w:trPr>
        <w:tc>
          <w:tcPr>
            <w:tcW w:w="178" w:type="pct"/>
            <w:shd w:val="clear" w:color="auto" w:fill="auto"/>
          </w:tcPr>
          <w:p w14:paraId="6AE20BA9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04" w:type="pct"/>
            <w:shd w:val="clear" w:color="auto" w:fill="auto"/>
          </w:tcPr>
          <w:p w14:paraId="7CE644B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28E7C15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5DF0960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71B91EBA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65DCB3A3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5EE46DF9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7C5BC9A9" w14:textId="77777777" w:rsidR="0041149F" w:rsidRPr="00807D05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เพิ่มเติมว่าสูงกว่าคุณลักษณะพื้นฐานของเกณฑ์ราคา</w:t>
            </w:r>
            <w:r w:rsidR="00FE2F30"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กลาง</w:t>
            </w:r>
          </w:p>
        </w:tc>
        <w:tc>
          <w:tcPr>
            <w:tcW w:w="444" w:type="pct"/>
            <w:shd w:val="clear" w:color="auto" w:fill="auto"/>
          </w:tcPr>
          <w:p w14:paraId="68546149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2516E12F" w14:textId="77777777" w:rsidTr="0041149F">
        <w:trPr>
          <w:trHeight w:val="389"/>
        </w:trPr>
        <w:tc>
          <w:tcPr>
            <w:tcW w:w="178" w:type="pct"/>
            <w:shd w:val="clear" w:color="auto" w:fill="auto"/>
          </w:tcPr>
          <w:p w14:paraId="1488ED3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04" w:type="pct"/>
            <w:shd w:val="clear" w:color="auto" w:fill="auto"/>
          </w:tcPr>
          <w:p w14:paraId="6400400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78A4199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4A777F2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65565415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3BE4A410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4D76CC0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617D4C88" w14:textId="77777777" w:rsidR="0041149F" w:rsidRPr="00807D05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อย่างไรบ้าง พร้อมเหตุผลความจำเป็นที่จะต้องจัดซื้อ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]</w:t>
            </w:r>
          </w:p>
        </w:tc>
        <w:tc>
          <w:tcPr>
            <w:tcW w:w="444" w:type="pct"/>
            <w:shd w:val="clear" w:color="auto" w:fill="auto"/>
          </w:tcPr>
          <w:p w14:paraId="1EEDD52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450810D8" w14:textId="77777777" w:rsidTr="0041149F">
        <w:trPr>
          <w:trHeight w:val="389"/>
        </w:trPr>
        <w:tc>
          <w:tcPr>
            <w:tcW w:w="178" w:type="pct"/>
            <w:shd w:val="clear" w:color="auto" w:fill="auto"/>
          </w:tcPr>
          <w:p w14:paraId="79C97B66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204" w:type="pct"/>
            <w:shd w:val="clear" w:color="auto" w:fill="auto"/>
          </w:tcPr>
          <w:p w14:paraId="418FE22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47E3D3CD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0A412CF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01663914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49A85CBA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5AFA28B5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49F88497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  <w:shd w:val="clear" w:color="auto" w:fill="auto"/>
          </w:tcPr>
          <w:p w14:paraId="5E0370B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52B48CD8" w14:textId="77777777" w:rsidTr="0041149F">
        <w:trPr>
          <w:trHeight w:val="389"/>
        </w:trPr>
        <w:tc>
          <w:tcPr>
            <w:tcW w:w="178" w:type="pct"/>
            <w:shd w:val="clear" w:color="auto" w:fill="auto"/>
          </w:tcPr>
          <w:p w14:paraId="617B0BAE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204" w:type="pct"/>
            <w:shd w:val="clear" w:color="auto" w:fill="auto"/>
          </w:tcPr>
          <w:p w14:paraId="487BEA8D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54E202F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7D99364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79C3BBCC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65086CEE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0F47CEFD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50DC824C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  <w:shd w:val="clear" w:color="auto" w:fill="auto"/>
          </w:tcPr>
          <w:p w14:paraId="367F74E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0FC202D9" w14:textId="77777777" w:rsidTr="0041149F">
        <w:trPr>
          <w:trHeight w:val="389"/>
        </w:trPr>
        <w:tc>
          <w:tcPr>
            <w:tcW w:w="178" w:type="pct"/>
            <w:shd w:val="clear" w:color="auto" w:fill="auto"/>
          </w:tcPr>
          <w:p w14:paraId="738C2CE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204" w:type="pct"/>
            <w:shd w:val="clear" w:color="auto" w:fill="auto"/>
          </w:tcPr>
          <w:p w14:paraId="63A2C1F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75F77E3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32B0DB6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5DD7128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5B4ADF99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6270E924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20ACEDE3" w14:textId="77777777" w:rsidR="0041149F" w:rsidRPr="00807D05" w:rsidRDefault="0041149F" w:rsidP="0029655A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  <w:shd w:val="clear" w:color="auto" w:fill="auto"/>
          </w:tcPr>
          <w:p w14:paraId="252ECED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74C30EBC" w14:textId="77777777" w:rsidTr="003F052C">
        <w:tc>
          <w:tcPr>
            <w:tcW w:w="2102" w:type="pct"/>
            <w:gridSpan w:val="5"/>
            <w:shd w:val="clear" w:color="auto" w:fill="auto"/>
          </w:tcPr>
          <w:p w14:paraId="20F3F229" w14:textId="77777777" w:rsidR="0041149F" w:rsidRPr="0041149F" w:rsidRDefault="0041149F" w:rsidP="0041149F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41149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ค่าฮาร์ดแวร์</w:t>
            </w:r>
          </w:p>
        </w:tc>
        <w:tc>
          <w:tcPr>
            <w:tcW w:w="544" w:type="pct"/>
            <w:shd w:val="clear" w:color="auto" w:fill="FBE4D5"/>
          </w:tcPr>
          <w:p w14:paraId="499DD2A1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pct"/>
            <w:gridSpan w:val="4"/>
          </w:tcPr>
          <w:p w14:paraId="46A64C1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A193B74" w14:textId="77777777" w:rsidR="0029655A" w:rsidRPr="0029655A" w:rsidRDefault="0029655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13"/>
    <w:p w14:paraId="350AC668" w14:textId="77777777" w:rsidR="008663A1" w:rsidRDefault="00BB0A8A" w:rsidP="00AC378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655A">
        <w:rPr>
          <w:rFonts w:ascii="TH SarabunPSK" w:hAnsi="TH SarabunPSK" w:cs="TH SarabunPSK"/>
          <w:sz w:val="32"/>
          <w:szCs w:val="32"/>
          <w:cs/>
        </w:rPr>
        <w:tab/>
      </w:r>
      <w:r w:rsidR="00AC378A" w:rsidRPr="00AC378A">
        <w:rPr>
          <w:rFonts w:ascii="TH SarabunPSK" w:hAnsi="TH SarabunPSK" w:cs="TH SarabunPSK" w:hint="cs"/>
          <w:b/>
          <w:bCs/>
          <w:sz w:val="32"/>
          <w:szCs w:val="32"/>
          <w:cs/>
        </w:rPr>
        <w:t>7.2</w:t>
      </w:r>
      <w:r w:rsidR="008663A1" w:rsidRPr="00AC378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9655A" w:rsidRPr="00AC37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663A1" w:rsidRPr="00296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655A" w:rsidRPr="002965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ซอฟต์แวร์ </w:t>
      </w:r>
      <w:r w:rsidR="0029655A" w:rsidRPr="0029655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9655A" w:rsidRPr="0029655A">
        <w:rPr>
          <w:rFonts w:ascii="TH SarabunPSK" w:hAnsi="TH SarabunPSK" w:cs="TH SarabunPSK"/>
          <w:color w:val="000000"/>
          <w:sz w:val="32"/>
          <w:szCs w:val="32"/>
          <w:cs/>
        </w:rPr>
        <w:t>ซอฟต์แวร์ / โปรแกรม</w:t>
      </w:r>
      <w:r w:rsidR="0029655A" w:rsidRPr="0029655A">
        <w:rPr>
          <w:rFonts w:ascii="TH SarabunPSK" w:hAnsi="TH SarabunPSK" w:cs="TH SarabunPSK" w:hint="cs"/>
          <w:color w:val="000000"/>
          <w:sz w:val="32"/>
          <w:szCs w:val="32"/>
          <w:cs/>
        </w:rPr>
        <w:t>สำเร็จรูป</w:t>
      </w:r>
      <w:r w:rsidR="0029655A" w:rsidRPr="0029655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494"/>
        <w:gridCol w:w="1033"/>
        <w:gridCol w:w="1056"/>
        <w:gridCol w:w="1578"/>
        <w:gridCol w:w="551"/>
        <w:gridCol w:w="542"/>
        <w:gridCol w:w="4450"/>
        <w:gridCol w:w="1289"/>
      </w:tblGrid>
      <w:tr w:rsidR="0041149F" w:rsidRPr="0040423C" w14:paraId="06E35805" w14:textId="77777777" w:rsidTr="00C93FC6">
        <w:trPr>
          <w:trHeight w:val="719"/>
        </w:trPr>
        <w:tc>
          <w:tcPr>
            <w:tcW w:w="178" w:type="pct"/>
            <w:vMerge w:val="restart"/>
            <w:shd w:val="clear" w:color="auto" w:fill="auto"/>
          </w:tcPr>
          <w:p w14:paraId="796A419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04" w:type="pct"/>
            <w:vMerge w:val="restart"/>
            <w:shd w:val="clear" w:color="auto" w:fill="auto"/>
          </w:tcPr>
          <w:p w14:paraId="7C635EC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56" w:type="pct"/>
            <w:vMerge w:val="restart"/>
            <w:shd w:val="clear" w:color="auto" w:fill="auto"/>
          </w:tcPr>
          <w:p w14:paraId="0B38BE9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40423C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AF51BF3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ราคา</w:t>
            </w: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br/>
              <w:t>ต่อหน่วย</w:t>
            </w:r>
          </w:p>
        </w:tc>
        <w:tc>
          <w:tcPr>
            <w:tcW w:w="544" w:type="pct"/>
            <w:vMerge w:val="restart"/>
            <w:shd w:val="clear" w:color="auto" w:fill="auto"/>
          </w:tcPr>
          <w:p w14:paraId="483DF25F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0262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0B881017" w14:textId="77777777" w:rsidR="0041149F" w:rsidRPr="008663A1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เกณฑ์ราคากลาง</w:t>
            </w:r>
          </w:p>
        </w:tc>
        <w:tc>
          <w:tcPr>
            <w:tcW w:w="1533" w:type="pct"/>
            <w:shd w:val="clear" w:color="auto" w:fill="auto"/>
          </w:tcPr>
          <w:p w14:paraId="7DDDF335" w14:textId="77777777" w:rsidR="0041149F" w:rsidRPr="0029655A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ระบุรายละเอียด เหตุผล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 w:hint="cs"/>
                <w:sz w:val="28"/>
                <w:cs/>
              </w:rPr>
              <w:t>ความจำเป็น</w:t>
            </w:r>
            <w:r w:rsidRPr="00807D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07D05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807D05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 xml:space="preserve">กรณีไม่ใช้เกณฑ์ราคากลางฯ </w:t>
            </w:r>
          </w:p>
        </w:tc>
        <w:tc>
          <w:tcPr>
            <w:tcW w:w="444" w:type="pct"/>
            <w:shd w:val="clear" w:color="auto" w:fill="auto"/>
          </w:tcPr>
          <w:p w14:paraId="46C8229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423C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41149F" w:rsidRPr="0040423C" w14:paraId="3A29A25D" w14:textId="77777777" w:rsidTr="00C93FC6">
        <w:trPr>
          <w:trHeight w:val="389"/>
        </w:trPr>
        <w:tc>
          <w:tcPr>
            <w:tcW w:w="178" w:type="pct"/>
            <w:vMerge/>
            <w:shd w:val="clear" w:color="auto" w:fill="auto"/>
          </w:tcPr>
          <w:p w14:paraId="5AB4598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14:paraId="53DBAC91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2D7821AD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74B0AC02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38C3B17A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67C6CC3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ใช้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E654DB5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41149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ไม่ใช้</w:t>
            </w:r>
          </w:p>
        </w:tc>
        <w:tc>
          <w:tcPr>
            <w:tcW w:w="1533" w:type="pct"/>
            <w:shd w:val="clear" w:color="auto" w:fill="auto"/>
          </w:tcPr>
          <w:p w14:paraId="7F62DC8F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  <w:shd w:val="clear" w:color="auto" w:fill="auto"/>
          </w:tcPr>
          <w:p w14:paraId="0EB468E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6C39237D" w14:textId="77777777" w:rsidTr="00C93FC6">
        <w:trPr>
          <w:trHeight w:val="389"/>
        </w:trPr>
        <w:tc>
          <w:tcPr>
            <w:tcW w:w="178" w:type="pct"/>
            <w:shd w:val="clear" w:color="auto" w:fill="auto"/>
          </w:tcPr>
          <w:p w14:paraId="6A469CF4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04" w:type="pct"/>
            <w:shd w:val="clear" w:color="auto" w:fill="auto"/>
          </w:tcPr>
          <w:p w14:paraId="32002E4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4BFD553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  <w:shd w:val="clear" w:color="auto" w:fill="auto"/>
          </w:tcPr>
          <w:p w14:paraId="50BB8BAE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  <w:shd w:val="clear" w:color="auto" w:fill="auto"/>
          </w:tcPr>
          <w:p w14:paraId="45EA647B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4C1DAD75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29943520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35C6DB60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[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กรณี</w:t>
            </w:r>
            <w:r w:rsidRPr="00807D05">
              <w:rPr>
                <w:rFonts w:ascii="TH SarabunPSK" w:eastAsia="Times New Roman" w:hAnsi="TH SarabunPSK" w:cs="TH SarabunPSK" w:hint="cs"/>
                <w:i/>
                <w:iCs/>
                <w:color w:val="0070C0"/>
                <w:sz w:val="28"/>
                <w:cs/>
              </w:rPr>
              <w:t>ไม่ใช้เกณฑ์ราคากลาง ต้องระบุ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รายละเอียด</w:t>
            </w:r>
          </w:p>
        </w:tc>
        <w:tc>
          <w:tcPr>
            <w:tcW w:w="444" w:type="pct"/>
            <w:shd w:val="clear" w:color="auto" w:fill="auto"/>
          </w:tcPr>
          <w:p w14:paraId="28DAC80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43BDC84D" w14:textId="77777777" w:rsidTr="00C93FC6">
        <w:trPr>
          <w:trHeight w:val="389"/>
        </w:trPr>
        <w:tc>
          <w:tcPr>
            <w:tcW w:w="178" w:type="pct"/>
            <w:shd w:val="clear" w:color="auto" w:fill="auto"/>
          </w:tcPr>
          <w:p w14:paraId="671355E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04" w:type="pct"/>
            <w:shd w:val="clear" w:color="auto" w:fill="auto"/>
          </w:tcPr>
          <w:p w14:paraId="6BD3D43D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3882070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  <w:shd w:val="clear" w:color="auto" w:fill="auto"/>
          </w:tcPr>
          <w:p w14:paraId="6F542328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  <w:shd w:val="clear" w:color="auto" w:fill="auto"/>
          </w:tcPr>
          <w:p w14:paraId="09D5954B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61CD171D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13FCAE92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5FC1D441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เพิ่มเติมว่าสูงกว่าคุณลักษณะพื้นฐานของเกณฑ์ราคา</w:t>
            </w:r>
            <w:r w:rsidR="00FE2F30"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กลาง</w:t>
            </w:r>
          </w:p>
        </w:tc>
        <w:tc>
          <w:tcPr>
            <w:tcW w:w="444" w:type="pct"/>
            <w:shd w:val="clear" w:color="auto" w:fill="auto"/>
          </w:tcPr>
          <w:p w14:paraId="29F8AAD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26510529" w14:textId="77777777" w:rsidTr="00C93FC6">
        <w:trPr>
          <w:trHeight w:val="389"/>
        </w:trPr>
        <w:tc>
          <w:tcPr>
            <w:tcW w:w="178" w:type="pct"/>
            <w:shd w:val="clear" w:color="auto" w:fill="auto"/>
          </w:tcPr>
          <w:p w14:paraId="62BA0A89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04" w:type="pct"/>
            <w:shd w:val="clear" w:color="auto" w:fill="auto"/>
          </w:tcPr>
          <w:p w14:paraId="16331E70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42235B0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  <w:shd w:val="clear" w:color="auto" w:fill="auto"/>
          </w:tcPr>
          <w:p w14:paraId="6168A33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  <w:shd w:val="clear" w:color="auto" w:fill="auto"/>
          </w:tcPr>
          <w:p w14:paraId="064A563E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6CDB3328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30466CEF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18CDD9C7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  <w:cs/>
              </w:rPr>
              <w:t>อย่างไรบ้าง พร้อมเหตุผลความจำเป็นที่จะต้องจัดซื้อ</w:t>
            </w:r>
            <w:r w:rsidRPr="00807D05">
              <w:rPr>
                <w:rFonts w:ascii="TH SarabunPSK" w:eastAsia="Times New Roman" w:hAnsi="TH SarabunPSK" w:cs="TH SarabunPSK"/>
                <w:i/>
                <w:iCs/>
                <w:color w:val="0070C0"/>
                <w:sz w:val="28"/>
              </w:rPr>
              <w:t>]</w:t>
            </w:r>
          </w:p>
        </w:tc>
        <w:tc>
          <w:tcPr>
            <w:tcW w:w="444" w:type="pct"/>
            <w:shd w:val="clear" w:color="auto" w:fill="auto"/>
          </w:tcPr>
          <w:p w14:paraId="2C286FAD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2AD3A058" w14:textId="77777777" w:rsidTr="00C93FC6">
        <w:trPr>
          <w:trHeight w:val="389"/>
        </w:trPr>
        <w:tc>
          <w:tcPr>
            <w:tcW w:w="178" w:type="pct"/>
            <w:shd w:val="clear" w:color="auto" w:fill="auto"/>
          </w:tcPr>
          <w:p w14:paraId="0D3FAA0C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204" w:type="pct"/>
            <w:shd w:val="clear" w:color="auto" w:fill="auto"/>
          </w:tcPr>
          <w:p w14:paraId="5E6B5205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14:paraId="5636647B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64" w:type="pct"/>
            <w:shd w:val="clear" w:color="auto" w:fill="auto"/>
          </w:tcPr>
          <w:p w14:paraId="7FB99447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44" w:type="pct"/>
            <w:shd w:val="clear" w:color="auto" w:fill="auto"/>
          </w:tcPr>
          <w:p w14:paraId="0D7A6095" w14:textId="77777777" w:rsidR="0041149F" w:rsidRPr="00802627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90" w:type="pct"/>
            <w:shd w:val="clear" w:color="auto" w:fill="auto"/>
          </w:tcPr>
          <w:p w14:paraId="2AD7E01D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87" w:type="pct"/>
            <w:shd w:val="clear" w:color="auto" w:fill="auto"/>
          </w:tcPr>
          <w:p w14:paraId="36BD83EA" w14:textId="77777777" w:rsid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533" w:type="pct"/>
            <w:shd w:val="clear" w:color="auto" w:fill="auto"/>
          </w:tcPr>
          <w:p w14:paraId="1F7A7782" w14:textId="77777777" w:rsidR="0041149F" w:rsidRPr="00807D05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444" w:type="pct"/>
            <w:shd w:val="clear" w:color="auto" w:fill="auto"/>
          </w:tcPr>
          <w:p w14:paraId="3847855A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1149F" w:rsidRPr="0040423C" w14:paraId="50D7711F" w14:textId="77777777" w:rsidTr="00C93FC6">
        <w:tc>
          <w:tcPr>
            <w:tcW w:w="2102" w:type="pct"/>
            <w:gridSpan w:val="4"/>
            <w:shd w:val="clear" w:color="auto" w:fill="auto"/>
          </w:tcPr>
          <w:p w14:paraId="13BB10DC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41149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ค่าซอฟต์แวร์</w:t>
            </w:r>
          </w:p>
        </w:tc>
        <w:tc>
          <w:tcPr>
            <w:tcW w:w="544" w:type="pct"/>
            <w:shd w:val="clear" w:color="auto" w:fill="FBE4D5"/>
          </w:tcPr>
          <w:p w14:paraId="0A8286F1" w14:textId="77777777" w:rsidR="0041149F" w:rsidRPr="0041149F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54" w:type="pct"/>
            <w:gridSpan w:val="4"/>
          </w:tcPr>
          <w:p w14:paraId="4C7F75CF" w14:textId="77777777" w:rsidR="0041149F" w:rsidRPr="0040423C" w:rsidRDefault="0041149F" w:rsidP="003F05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41B93D1" w14:textId="77777777" w:rsidR="0041149F" w:rsidRDefault="0041149F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2A5CB" w14:textId="77777777" w:rsidR="0029655A" w:rsidRPr="001C240D" w:rsidRDefault="00AC378A" w:rsidP="00AC378A">
      <w:pPr>
        <w:pStyle w:val="a3"/>
        <w:spacing w:after="0" w:line="240" w:lineRule="auto"/>
        <w:ind w:left="113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Hlk18109406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7.2.3</w:t>
      </w:r>
      <w:r w:rsidR="0029655A" w:rsidRPr="001C24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655A" w:rsidRPr="001C240D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ค่าใช้จ่ายบุคลากรสำหรับการพัฒนาระบบ (ที่ปรึกษาโครงการ ผู้เชี่ยวชาญ ผู้พัฒนาระบบ อื่น ๆ)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5058"/>
        <w:gridCol w:w="2126"/>
        <w:gridCol w:w="1270"/>
        <w:gridCol w:w="1698"/>
        <w:gridCol w:w="862"/>
        <w:gridCol w:w="1118"/>
        <w:gridCol w:w="1706"/>
      </w:tblGrid>
      <w:tr w:rsidR="0041149F" w:rsidRPr="0029655A" w14:paraId="7BE3DD45" w14:textId="77777777" w:rsidTr="00C406B2">
        <w:tc>
          <w:tcPr>
            <w:tcW w:w="248" w:type="pct"/>
            <w:shd w:val="clear" w:color="auto" w:fill="auto"/>
            <w:vAlign w:val="center"/>
          </w:tcPr>
          <w:p w14:paraId="3D9F5A1A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5506CDE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96D36D3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DCFCA5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 (ปี)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1D4FE0F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อัตราค่าใช้จ่าย</w:t>
            </w:r>
          </w:p>
          <w:p w14:paraId="13238787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(บาท/เดือน)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513061B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5DE1F43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14:paraId="456224EE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(เดือน)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2FA543" w14:textId="77777777" w:rsidR="0029655A" w:rsidRPr="0029655A" w:rsidRDefault="0029655A" w:rsidP="003F05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55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1149F" w:rsidRPr="0041149F" w14:paraId="5FBE658D" w14:textId="77777777" w:rsidTr="00C406B2">
        <w:tc>
          <w:tcPr>
            <w:tcW w:w="248" w:type="pct"/>
            <w:shd w:val="clear" w:color="auto" w:fill="auto"/>
          </w:tcPr>
          <w:p w14:paraId="6FAC896A" w14:textId="77777777" w:rsidR="0029655A" w:rsidRPr="0041149F" w:rsidRDefault="0029655A" w:rsidP="003F052C">
            <w:pPr>
              <w:widowControl w:val="0"/>
              <w:tabs>
                <w:tab w:val="left" w:pos="164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pct"/>
            <w:shd w:val="clear" w:color="auto" w:fill="auto"/>
          </w:tcPr>
          <w:p w14:paraId="49209055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pct"/>
            <w:shd w:val="clear" w:color="auto" w:fill="auto"/>
          </w:tcPr>
          <w:p w14:paraId="014DEB38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" w:type="pct"/>
            <w:shd w:val="clear" w:color="auto" w:fill="auto"/>
          </w:tcPr>
          <w:p w14:paraId="25456AC2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pct"/>
            <w:shd w:val="clear" w:color="auto" w:fill="auto"/>
          </w:tcPr>
          <w:p w14:paraId="731D5CC8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487D54DC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pct"/>
            <w:shd w:val="clear" w:color="auto" w:fill="auto"/>
          </w:tcPr>
          <w:p w14:paraId="0B2D693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682B49E3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149F" w:rsidRPr="0041149F" w14:paraId="49A71806" w14:textId="77777777" w:rsidTr="00C406B2">
        <w:tc>
          <w:tcPr>
            <w:tcW w:w="248" w:type="pct"/>
            <w:shd w:val="clear" w:color="auto" w:fill="auto"/>
          </w:tcPr>
          <w:p w14:paraId="264AB521" w14:textId="77777777" w:rsidR="0029655A" w:rsidRPr="0041149F" w:rsidRDefault="0029655A" w:rsidP="003F052C">
            <w:pPr>
              <w:widowControl w:val="0"/>
              <w:tabs>
                <w:tab w:val="left" w:pos="164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pct"/>
            <w:shd w:val="clear" w:color="auto" w:fill="auto"/>
          </w:tcPr>
          <w:p w14:paraId="1B1383D7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pct"/>
            <w:shd w:val="clear" w:color="auto" w:fill="auto"/>
          </w:tcPr>
          <w:p w14:paraId="56B58235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" w:type="pct"/>
            <w:shd w:val="clear" w:color="auto" w:fill="auto"/>
          </w:tcPr>
          <w:p w14:paraId="0C510073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pct"/>
            <w:shd w:val="clear" w:color="auto" w:fill="auto"/>
          </w:tcPr>
          <w:p w14:paraId="1A8B0369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620E9F7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pct"/>
            <w:shd w:val="clear" w:color="auto" w:fill="auto"/>
          </w:tcPr>
          <w:p w14:paraId="6609A87F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1B91F66B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149F" w:rsidRPr="0041149F" w14:paraId="3F5463D0" w14:textId="77777777" w:rsidTr="00C406B2">
        <w:tc>
          <w:tcPr>
            <w:tcW w:w="248" w:type="pct"/>
            <w:shd w:val="clear" w:color="auto" w:fill="auto"/>
          </w:tcPr>
          <w:p w14:paraId="2A517E04" w14:textId="77777777" w:rsidR="0029655A" w:rsidRPr="0041149F" w:rsidRDefault="0029655A" w:rsidP="003F052C">
            <w:pPr>
              <w:widowControl w:val="0"/>
              <w:tabs>
                <w:tab w:val="left" w:pos="164"/>
              </w:tabs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7" w:type="pct"/>
            <w:shd w:val="clear" w:color="auto" w:fill="auto"/>
          </w:tcPr>
          <w:p w14:paraId="135C1F25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pct"/>
            <w:shd w:val="clear" w:color="auto" w:fill="auto"/>
          </w:tcPr>
          <w:p w14:paraId="5023910D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6" w:type="pct"/>
            <w:shd w:val="clear" w:color="auto" w:fill="auto"/>
          </w:tcPr>
          <w:p w14:paraId="7F808BEA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pct"/>
            <w:shd w:val="clear" w:color="auto" w:fill="auto"/>
          </w:tcPr>
          <w:p w14:paraId="01849B4E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5746A639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pct"/>
            <w:shd w:val="clear" w:color="auto" w:fill="auto"/>
          </w:tcPr>
          <w:p w14:paraId="4C63BCF6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6" w:type="pct"/>
            <w:shd w:val="clear" w:color="auto" w:fill="auto"/>
          </w:tcPr>
          <w:p w14:paraId="29551005" w14:textId="77777777" w:rsidR="0029655A" w:rsidRPr="0041149F" w:rsidRDefault="0029655A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149F" w:rsidRPr="0041149F" w14:paraId="79961C10" w14:textId="77777777" w:rsidTr="00C406B2">
        <w:tc>
          <w:tcPr>
            <w:tcW w:w="4414" w:type="pct"/>
            <w:gridSpan w:val="7"/>
            <w:shd w:val="clear" w:color="auto" w:fill="auto"/>
          </w:tcPr>
          <w:p w14:paraId="2385EDCB" w14:textId="77777777" w:rsidR="0041149F" w:rsidRPr="0041149F" w:rsidRDefault="0041149F" w:rsidP="0041149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1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รวมค่าใช้จ่ายบุคลากร</w:t>
            </w:r>
          </w:p>
        </w:tc>
        <w:tc>
          <w:tcPr>
            <w:tcW w:w="586" w:type="pct"/>
            <w:shd w:val="clear" w:color="auto" w:fill="FBE4D5"/>
          </w:tcPr>
          <w:p w14:paraId="6400464E" w14:textId="77777777" w:rsidR="0041149F" w:rsidRPr="0041149F" w:rsidRDefault="0041149F" w:rsidP="003F05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D2749" w:rsidRPr="0041149F" w14:paraId="63F76A13" w14:textId="77777777" w:rsidTr="004D2305">
        <w:tc>
          <w:tcPr>
            <w:tcW w:w="3734" w:type="pct"/>
            <w:gridSpan w:val="5"/>
            <w:tcBorders>
              <w:left w:val="nil"/>
              <w:bottom w:val="nil"/>
            </w:tcBorders>
            <w:shd w:val="clear" w:color="auto" w:fill="auto"/>
          </w:tcPr>
          <w:p w14:paraId="0EBF8A13" w14:textId="77777777" w:rsidR="008D2749" w:rsidRPr="0041149F" w:rsidRDefault="008D2749" w:rsidP="004D23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14:paraId="6520C2E8" w14:textId="77777777" w:rsidR="008D2749" w:rsidRPr="008D2749" w:rsidRDefault="00C406B2" w:rsidP="00C406B2">
            <w:pPr>
              <w:spacing w:after="0" w:line="240" w:lineRule="auto"/>
              <w:ind w:left="-109"/>
              <w:jc w:val="righ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D2749" w:rsidRPr="008D27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  <w:r w:rsidR="008D2749" w:rsidRPr="008D27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 </w:t>
            </w:r>
            <w:r w:rsidR="008D2749" w:rsidRPr="008D2749">
              <w:rPr>
                <w:rFonts w:ascii="TH SarabunPSK" w:hAnsi="TH SarabunPSK" w:cs="TH SarabunPSK"/>
                <w:b/>
                <w:bCs/>
                <w:sz w:val="28"/>
              </w:rPr>
              <w:t>IT</w:t>
            </w:r>
          </w:p>
        </w:tc>
        <w:tc>
          <w:tcPr>
            <w:tcW w:w="586" w:type="pct"/>
            <w:shd w:val="clear" w:color="auto" w:fill="F7CAAC"/>
          </w:tcPr>
          <w:p w14:paraId="34E22D7A" w14:textId="77777777" w:rsidR="008D2749" w:rsidRPr="0041149F" w:rsidRDefault="008D2749" w:rsidP="004D23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14"/>
    <w:p w14:paraId="25AD430E" w14:textId="77777777" w:rsidR="008D2749" w:rsidRPr="0029655A" w:rsidRDefault="00AC378A" w:rsidP="00AC378A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7.2.4</w:t>
      </w:r>
      <w:r w:rsidR="008D2749" w:rsidRPr="00866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7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ครุภัณฑ์</w:t>
      </w:r>
      <w:r w:rsidR="00C406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/อุปกรณ์</w:t>
      </w:r>
      <w:r w:rsidR="008D27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อื่น ๆ (</w:t>
      </w:r>
      <w:r w:rsidR="008D2749">
        <w:rPr>
          <w:rFonts w:ascii="TH SarabunPSK" w:hAnsi="TH SarabunPSK" w:cs="TH SarabunPSK"/>
          <w:b/>
          <w:bCs/>
          <w:color w:val="000000"/>
          <w:sz w:val="32"/>
          <w:szCs w:val="32"/>
        </w:rPr>
        <w:t>Non-IT)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052"/>
        <w:gridCol w:w="987"/>
        <w:gridCol w:w="1249"/>
        <w:gridCol w:w="1249"/>
        <w:gridCol w:w="1366"/>
        <w:gridCol w:w="2027"/>
        <w:gridCol w:w="1820"/>
      </w:tblGrid>
      <w:tr w:rsidR="001C240D" w:rsidRPr="001C240D" w14:paraId="1F517046" w14:textId="77777777" w:rsidTr="001C240D">
        <w:trPr>
          <w:trHeight w:val="389"/>
        </w:trPr>
        <w:tc>
          <w:tcPr>
            <w:tcW w:w="278" w:type="pct"/>
            <w:shd w:val="clear" w:color="auto" w:fill="auto"/>
          </w:tcPr>
          <w:p w14:paraId="02F23600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35" w:type="pct"/>
            <w:shd w:val="clear" w:color="auto" w:fill="auto"/>
          </w:tcPr>
          <w:p w14:paraId="210E3D2C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9" w:type="pct"/>
            <w:shd w:val="clear" w:color="auto" w:fill="auto"/>
          </w:tcPr>
          <w:p w14:paraId="3A4D8A0B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429" w:type="pct"/>
          </w:tcPr>
          <w:p w14:paraId="4BB5964C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9" w:type="pct"/>
            <w:shd w:val="clear" w:color="auto" w:fill="auto"/>
          </w:tcPr>
          <w:p w14:paraId="1053B455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</w:t>
            </w: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ต่อหน่วย</w:t>
            </w:r>
          </w:p>
        </w:tc>
        <w:tc>
          <w:tcPr>
            <w:tcW w:w="469" w:type="pct"/>
            <w:shd w:val="clear" w:color="auto" w:fill="auto"/>
          </w:tcPr>
          <w:p w14:paraId="7639E8BB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696" w:type="pct"/>
          </w:tcPr>
          <w:p w14:paraId="26A2558E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</w:pPr>
            <w:r w:rsidRPr="001C24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  <w:tc>
          <w:tcPr>
            <w:tcW w:w="625" w:type="pct"/>
            <w:shd w:val="clear" w:color="auto" w:fill="auto"/>
          </w:tcPr>
          <w:p w14:paraId="3CB8F9BC" w14:textId="77777777" w:rsidR="001C240D" w:rsidRPr="001C240D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C240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สถานที่ติดตั้ง</w:t>
            </w:r>
          </w:p>
        </w:tc>
      </w:tr>
      <w:tr w:rsidR="001C240D" w:rsidRPr="0040423C" w14:paraId="7D92BC08" w14:textId="77777777" w:rsidTr="001C240D">
        <w:trPr>
          <w:trHeight w:val="389"/>
        </w:trPr>
        <w:tc>
          <w:tcPr>
            <w:tcW w:w="278" w:type="pct"/>
            <w:shd w:val="clear" w:color="auto" w:fill="auto"/>
          </w:tcPr>
          <w:p w14:paraId="124CF22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14:paraId="2CF21836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  <w:shd w:val="clear" w:color="auto" w:fill="auto"/>
          </w:tcPr>
          <w:p w14:paraId="5E978DE2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772AEEC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  <w:shd w:val="clear" w:color="auto" w:fill="auto"/>
          </w:tcPr>
          <w:p w14:paraId="4516C2F9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69" w:type="pct"/>
            <w:shd w:val="clear" w:color="auto" w:fill="auto"/>
          </w:tcPr>
          <w:p w14:paraId="1542A858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3941024C" w14:textId="77777777" w:rsid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สำนักงบประมาณ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 ๆ</w:t>
            </w:r>
          </w:p>
        </w:tc>
        <w:tc>
          <w:tcPr>
            <w:tcW w:w="625" w:type="pct"/>
            <w:shd w:val="clear" w:color="auto" w:fill="auto"/>
          </w:tcPr>
          <w:p w14:paraId="0E01FEA5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617D747F" w14:textId="77777777" w:rsidTr="001C240D">
        <w:trPr>
          <w:trHeight w:val="389"/>
        </w:trPr>
        <w:tc>
          <w:tcPr>
            <w:tcW w:w="278" w:type="pct"/>
            <w:shd w:val="clear" w:color="auto" w:fill="auto"/>
          </w:tcPr>
          <w:p w14:paraId="014472AD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35" w:type="pct"/>
            <w:shd w:val="clear" w:color="auto" w:fill="auto"/>
          </w:tcPr>
          <w:p w14:paraId="39EFFC63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  <w:shd w:val="clear" w:color="auto" w:fill="auto"/>
          </w:tcPr>
          <w:p w14:paraId="46B23BE1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3EB00AD8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  <w:shd w:val="clear" w:color="auto" w:fill="auto"/>
          </w:tcPr>
          <w:p w14:paraId="029CCDB9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69" w:type="pct"/>
            <w:shd w:val="clear" w:color="auto" w:fill="auto"/>
          </w:tcPr>
          <w:p w14:paraId="548CF019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3DE3CA46" w14:textId="77777777" w:rsid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สำนักงบประมาณ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 ๆ</w:t>
            </w:r>
          </w:p>
        </w:tc>
        <w:tc>
          <w:tcPr>
            <w:tcW w:w="625" w:type="pct"/>
            <w:shd w:val="clear" w:color="auto" w:fill="auto"/>
          </w:tcPr>
          <w:p w14:paraId="66D3AC1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3208B055" w14:textId="77777777" w:rsidTr="001C240D">
        <w:trPr>
          <w:trHeight w:val="389"/>
        </w:trPr>
        <w:tc>
          <w:tcPr>
            <w:tcW w:w="278" w:type="pct"/>
            <w:shd w:val="clear" w:color="auto" w:fill="auto"/>
          </w:tcPr>
          <w:p w14:paraId="24EB284B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ind w:left="-118" w:right="-107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1735" w:type="pct"/>
            <w:shd w:val="clear" w:color="auto" w:fill="auto"/>
          </w:tcPr>
          <w:p w14:paraId="6C759E42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" w:type="pct"/>
            <w:shd w:val="clear" w:color="auto" w:fill="auto"/>
          </w:tcPr>
          <w:p w14:paraId="77454215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</w:tcPr>
          <w:p w14:paraId="3705266D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9" w:type="pct"/>
            <w:shd w:val="clear" w:color="auto" w:fill="auto"/>
          </w:tcPr>
          <w:p w14:paraId="5B9FF4BE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69" w:type="pct"/>
            <w:shd w:val="clear" w:color="auto" w:fill="auto"/>
          </w:tcPr>
          <w:p w14:paraId="227D125D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33363E7F" w14:textId="77777777" w:rsid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สำนักงบประมาณ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240D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 ๆ</w:t>
            </w:r>
          </w:p>
        </w:tc>
        <w:tc>
          <w:tcPr>
            <w:tcW w:w="625" w:type="pct"/>
            <w:shd w:val="clear" w:color="auto" w:fill="auto"/>
          </w:tcPr>
          <w:p w14:paraId="43085744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11EEED38" w14:textId="77777777" w:rsidTr="004D2305">
        <w:trPr>
          <w:trHeight w:val="389"/>
        </w:trPr>
        <w:tc>
          <w:tcPr>
            <w:tcW w:w="3210" w:type="pct"/>
            <w:gridSpan w:val="5"/>
            <w:shd w:val="clear" w:color="auto" w:fill="auto"/>
          </w:tcPr>
          <w:p w14:paraId="1261848C" w14:textId="77777777" w:rsidR="001C240D" w:rsidRPr="0040423C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41149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มค่าใช้จ่าย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Non-IT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69" w:type="pct"/>
            <w:shd w:val="clear" w:color="auto" w:fill="FBE4D5"/>
          </w:tcPr>
          <w:p w14:paraId="4226B644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622B2C83" w14:textId="77777777" w:rsidR="001C240D" w:rsidRP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625" w:type="pct"/>
            <w:shd w:val="clear" w:color="auto" w:fill="auto"/>
          </w:tcPr>
          <w:p w14:paraId="2D578751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C240D" w:rsidRPr="0040423C" w14:paraId="4BBC32BB" w14:textId="77777777" w:rsidTr="004D2305">
        <w:trPr>
          <w:trHeight w:val="389"/>
        </w:trPr>
        <w:tc>
          <w:tcPr>
            <w:tcW w:w="3210" w:type="pct"/>
            <w:gridSpan w:val="5"/>
            <w:shd w:val="clear" w:color="auto" w:fill="auto"/>
          </w:tcPr>
          <w:p w14:paraId="160F3911" w14:textId="77777777" w:rsidR="001C240D" w:rsidRPr="0041149F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ค่าใช้จ่ายรวมทั้งสิ้น (</w:t>
            </w:r>
            <w:r w:rsidR="00AC378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7.2.1+7.2.2+7.2.3+7.2.4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9" w:type="pct"/>
            <w:shd w:val="clear" w:color="auto" w:fill="F7CAAC"/>
          </w:tcPr>
          <w:p w14:paraId="610CEBBC" w14:textId="77777777" w:rsidR="001C240D" w:rsidRPr="00802627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696" w:type="pct"/>
          </w:tcPr>
          <w:p w14:paraId="47BC6BBB" w14:textId="77777777" w:rsidR="001C240D" w:rsidRPr="001C240D" w:rsidRDefault="001C240D" w:rsidP="001C240D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625" w:type="pct"/>
            <w:shd w:val="clear" w:color="auto" w:fill="auto"/>
          </w:tcPr>
          <w:p w14:paraId="227DB602" w14:textId="77777777" w:rsidR="001C240D" w:rsidRPr="0040423C" w:rsidRDefault="001C240D" w:rsidP="004D2305">
            <w:pPr>
              <w:tabs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0DF31F21" w14:textId="77777777" w:rsidR="0029655A" w:rsidRDefault="0029655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FDFDBE" w14:textId="77777777" w:rsidR="0029655A" w:rsidRDefault="0029655A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  <w:sectPr w:rsidR="0029655A" w:rsidSect="008663A1">
          <w:pgSz w:w="16838" w:h="11906" w:orient="landscape" w:code="9"/>
          <w:pgMar w:top="1418" w:right="1134" w:bottom="1134" w:left="1134" w:header="709" w:footer="397" w:gutter="0"/>
          <w:cols w:space="708"/>
          <w:titlePg/>
          <w:docGrid w:linePitch="360"/>
        </w:sectPr>
      </w:pPr>
    </w:p>
    <w:p w14:paraId="24FC4A2D" w14:textId="77777777" w:rsidR="00DE699F" w:rsidRPr="00227A3B" w:rsidRDefault="00F37826" w:rsidP="00C406B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2965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DE699F" w:rsidRPr="004042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B5018" w:rsidRPr="00C406B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รายละเอียด</w:t>
      </w:r>
      <w:r w:rsidR="00DE699F" w:rsidRPr="00C406B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ครุภัณฑ์คอมพิวเตอร์</w:t>
      </w:r>
      <w:r w:rsidR="004B5018" w:rsidRPr="00C406B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4B5018" w:rsidRPr="00C406B2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 xml:space="preserve">ที่ขอทดแทน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949"/>
        <w:gridCol w:w="2921"/>
        <w:gridCol w:w="1460"/>
        <w:gridCol w:w="1314"/>
      </w:tblGrid>
      <w:tr w:rsidR="007320A8" w:rsidRPr="007320A8" w14:paraId="4364CE54" w14:textId="77777777" w:rsidTr="00E238F4">
        <w:tc>
          <w:tcPr>
            <w:tcW w:w="375" w:type="pct"/>
            <w:shd w:val="clear" w:color="auto" w:fill="auto"/>
          </w:tcPr>
          <w:p w14:paraId="7DB66641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578" w:type="pct"/>
            <w:shd w:val="clear" w:color="auto" w:fill="auto"/>
          </w:tcPr>
          <w:p w14:paraId="597DB782" w14:textId="77777777" w:rsidR="007320A8" w:rsidRPr="007320A8" w:rsidRDefault="007320A8" w:rsidP="004B50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  <w:r w:rsidRPr="007320A8">
              <w:rPr>
                <w:rFonts w:ascii="TH SarabunPSK" w:eastAsia="Times New Roman" w:hAnsi="TH SarabunPSK" w:cs="TH SarabunPSK" w:hint="cs"/>
                <w:sz w:val="28"/>
                <w:cs/>
              </w:rPr>
              <w:t>ทดแทน</w:t>
            </w: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</w:p>
        </w:tc>
        <w:tc>
          <w:tcPr>
            <w:tcW w:w="1563" w:type="pct"/>
          </w:tcPr>
          <w:p w14:paraId="46F5E5A5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320A8"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  <w:r w:rsidRPr="007320A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781" w:type="pct"/>
            <w:shd w:val="clear" w:color="auto" w:fill="auto"/>
          </w:tcPr>
          <w:p w14:paraId="6277C89A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0"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ที่จัดหา</w:t>
            </w:r>
          </w:p>
        </w:tc>
        <w:tc>
          <w:tcPr>
            <w:tcW w:w="703" w:type="pct"/>
            <w:shd w:val="clear" w:color="auto" w:fill="auto"/>
          </w:tcPr>
          <w:p w14:paraId="285797BC" w14:textId="77777777" w:rsidR="007320A8" w:rsidRPr="007320A8" w:rsidRDefault="007320A8" w:rsidP="004D78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320A8">
              <w:rPr>
                <w:rFonts w:ascii="TH SarabunPSK" w:eastAsia="Times New Roman" w:hAnsi="TH SarabunPSK" w:cs="TH SarabunPSK"/>
                <w:sz w:val="28"/>
                <w:cs/>
              </w:rPr>
              <w:t>สถานที่ติดตั้ง</w:t>
            </w:r>
          </w:p>
        </w:tc>
      </w:tr>
      <w:tr w:rsidR="0078543F" w:rsidRPr="0078543F" w14:paraId="65700DE5" w14:textId="77777777" w:rsidTr="00E238F4">
        <w:tc>
          <w:tcPr>
            <w:tcW w:w="375" w:type="pct"/>
            <w:shd w:val="clear" w:color="auto" w:fill="FFFFFF"/>
          </w:tcPr>
          <w:p w14:paraId="0D4C4DDA" w14:textId="77777777" w:rsidR="007320A8" w:rsidRPr="0078543F" w:rsidRDefault="007320A8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435355CC" w14:textId="77777777" w:rsidR="007320A8" w:rsidRPr="0078543F" w:rsidRDefault="007320A8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6F0F5663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3A7207A8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439C7CE4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C93FC6" w:rsidRPr="0078543F" w14:paraId="4426D33B" w14:textId="77777777" w:rsidTr="00E238F4">
        <w:tc>
          <w:tcPr>
            <w:tcW w:w="375" w:type="pct"/>
            <w:shd w:val="clear" w:color="auto" w:fill="FFFFFF"/>
          </w:tcPr>
          <w:p w14:paraId="16D1E695" w14:textId="77777777" w:rsidR="00C93FC6" w:rsidRPr="0078543F" w:rsidRDefault="00C93FC6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0D87942F" w14:textId="77777777" w:rsidR="00C93FC6" w:rsidRPr="0078543F" w:rsidRDefault="00C93FC6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254C8F71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052796A8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5ACB4BC6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C93FC6" w:rsidRPr="0078543F" w14:paraId="547A2D4B" w14:textId="77777777" w:rsidTr="00E238F4">
        <w:tc>
          <w:tcPr>
            <w:tcW w:w="375" w:type="pct"/>
            <w:shd w:val="clear" w:color="auto" w:fill="FFFFFF"/>
          </w:tcPr>
          <w:p w14:paraId="20825248" w14:textId="77777777" w:rsidR="00C93FC6" w:rsidRPr="0078543F" w:rsidRDefault="00C93FC6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429B5173" w14:textId="77777777" w:rsidR="00C93FC6" w:rsidRPr="0078543F" w:rsidRDefault="00C93FC6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5B907295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4F8894BF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45BF3C54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C93FC6" w:rsidRPr="0078543F" w14:paraId="78C8FE15" w14:textId="77777777" w:rsidTr="00E238F4">
        <w:tc>
          <w:tcPr>
            <w:tcW w:w="375" w:type="pct"/>
            <w:shd w:val="clear" w:color="auto" w:fill="FFFFFF"/>
          </w:tcPr>
          <w:p w14:paraId="6E287AB9" w14:textId="77777777" w:rsidR="00C93FC6" w:rsidRPr="0078543F" w:rsidRDefault="00C93FC6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21F8FB4D" w14:textId="77777777" w:rsidR="00C93FC6" w:rsidRPr="0078543F" w:rsidRDefault="00C93FC6" w:rsidP="007320A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1563" w:type="pct"/>
            <w:shd w:val="clear" w:color="auto" w:fill="FFFFFF"/>
          </w:tcPr>
          <w:p w14:paraId="67CD889F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14:paraId="52FF18D2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703" w:type="pct"/>
            <w:shd w:val="clear" w:color="auto" w:fill="FFFFFF"/>
          </w:tcPr>
          <w:p w14:paraId="1F68210F" w14:textId="77777777" w:rsidR="00C93FC6" w:rsidRPr="0078543F" w:rsidRDefault="00C93FC6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78543F" w:rsidRPr="0078543F" w14:paraId="21799AD3" w14:textId="77777777" w:rsidTr="00E238F4">
        <w:tc>
          <w:tcPr>
            <w:tcW w:w="375" w:type="pct"/>
            <w:shd w:val="clear" w:color="auto" w:fill="FFFFFF"/>
          </w:tcPr>
          <w:p w14:paraId="51C87053" w14:textId="77777777" w:rsidR="007320A8" w:rsidRPr="0078543F" w:rsidRDefault="007320A8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8" w:type="pct"/>
            <w:shd w:val="clear" w:color="auto" w:fill="FFFFFF"/>
          </w:tcPr>
          <w:p w14:paraId="118A145F" w14:textId="77777777" w:rsidR="007320A8" w:rsidRPr="0078543F" w:rsidRDefault="007320A8" w:rsidP="004D7877">
            <w:pPr>
              <w:spacing w:after="0" w:line="240" w:lineRule="auto"/>
              <w:ind w:left="5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3" w:type="pct"/>
          </w:tcPr>
          <w:p w14:paraId="793C296B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1" w:type="pct"/>
            <w:shd w:val="clear" w:color="auto" w:fill="auto"/>
          </w:tcPr>
          <w:p w14:paraId="140DF4D2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7675D502" w14:textId="77777777" w:rsidR="007320A8" w:rsidRPr="0078543F" w:rsidRDefault="007320A8" w:rsidP="004D78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135561C" w14:textId="77777777" w:rsidR="008A214D" w:rsidRPr="00E238F4" w:rsidRDefault="00F37826" w:rsidP="00FC7D8B">
      <w:pPr>
        <w:tabs>
          <w:tab w:val="left" w:pos="851"/>
          <w:tab w:val="left" w:pos="1560"/>
          <w:tab w:val="left" w:pos="6045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8A21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8A214D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ระยะเวลาดำเนินงานและแผนการดำเนินงาน</w:t>
      </w:r>
      <w:r w:rsidR="00B658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82"/>
        <w:gridCol w:w="381"/>
        <w:gridCol w:w="383"/>
        <w:gridCol w:w="381"/>
        <w:gridCol w:w="381"/>
        <w:gridCol w:w="381"/>
        <w:gridCol w:w="381"/>
        <w:gridCol w:w="381"/>
        <w:gridCol w:w="381"/>
        <w:gridCol w:w="381"/>
        <w:gridCol w:w="381"/>
        <w:gridCol w:w="398"/>
        <w:gridCol w:w="1656"/>
      </w:tblGrid>
      <w:tr w:rsidR="00576A55" w:rsidRPr="007E4850" w14:paraId="3EA41D33" w14:textId="77777777" w:rsidTr="00AC378A">
        <w:trPr>
          <w:trHeight w:val="292"/>
        </w:trPr>
        <w:tc>
          <w:tcPr>
            <w:tcW w:w="1656" w:type="pct"/>
            <w:vMerge w:val="restart"/>
            <w:shd w:val="clear" w:color="auto" w:fill="auto"/>
          </w:tcPr>
          <w:p w14:paraId="063558A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456" w:type="pct"/>
            <w:gridSpan w:val="12"/>
            <w:shd w:val="clear" w:color="auto" w:fill="auto"/>
          </w:tcPr>
          <w:p w14:paraId="4795AD8B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ปี พ.ศ./</w:t>
            </w: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กำหนดดำเนินการ</w:t>
            </w:r>
            <w:r w:rsidRPr="007E485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(เดือนที่)</w:t>
            </w:r>
          </w:p>
        </w:tc>
        <w:tc>
          <w:tcPr>
            <w:tcW w:w="888" w:type="pct"/>
            <w:vMerge w:val="restart"/>
            <w:shd w:val="clear" w:color="auto" w:fill="auto"/>
          </w:tcPr>
          <w:p w14:paraId="542F88E8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576A55" w:rsidRPr="007E4850" w14:paraId="72CEE2E3" w14:textId="77777777" w:rsidTr="00AC378A">
        <w:trPr>
          <w:trHeight w:val="197"/>
        </w:trPr>
        <w:tc>
          <w:tcPr>
            <w:tcW w:w="1656" w:type="pct"/>
            <w:vMerge/>
            <w:shd w:val="clear" w:color="auto" w:fill="auto"/>
          </w:tcPr>
          <w:p w14:paraId="3900FD1A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13" w:type="pct"/>
            <w:gridSpan w:val="3"/>
            <w:shd w:val="clear" w:color="auto" w:fill="auto"/>
          </w:tcPr>
          <w:p w14:paraId="75FAA489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256..</w:t>
            </w:r>
          </w:p>
        </w:tc>
        <w:tc>
          <w:tcPr>
            <w:tcW w:w="1843" w:type="pct"/>
            <w:gridSpan w:val="9"/>
            <w:shd w:val="clear" w:color="auto" w:fill="auto"/>
          </w:tcPr>
          <w:p w14:paraId="2B8710A9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256..</w:t>
            </w:r>
          </w:p>
        </w:tc>
        <w:tc>
          <w:tcPr>
            <w:tcW w:w="888" w:type="pct"/>
            <w:vMerge/>
            <w:shd w:val="clear" w:color="auto" w:fill="auto"/>
          </w:tcPr>
          <w:p w14:paraId="7796E4A7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6A55" w:rsidRPr="007E4850" w14:paraId="6BE6913D" w14:textId="77777777" w:rsidTr="00AC378A">
        <w:trPr>
          <w:trHeight w:val="240"/>
        </w:trPr>
        <w:tc>
          <w:tcPr>
            <w:tcW w:w="1656" w:type="pct"/>
            <w:vMerge/>
            <w:shd w:val="clear" w:color="auto" w:fill="auto"/>
          </w:tcPr>
          <w:p w14:paraId="05E3010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" w:type="pct"/>
            <w:shd w:val="clear" w:color="auto" w:fill="auto"/>
          </w:tcPr>
          <w:p w14:paraId="70AA0B14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14:paraId="4677F34E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14:paraId="02BDC6B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14:paraId="457C0F20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435D1984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204" w:type="pct"/>
            <w:shd w:val="clear" w:color="auto" w:fill="auto"/>
          </w:tcPr>
          <w:p w14:paraId="65A8B418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1411E014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CCE0D33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14:paraId="57DD1E44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204" w:type="pct"/>
            <w:shd w:val="clear" w:color="auto" w:fill="auto"/>
          </w:tcPr>
          <w:p w14:paraId="58DEEE25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14:paraId="7B62DA4E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213" w:type="pct"/>
            <w:shd w:val="clear" w:color="auto" w:fill="auto"/>
          </w:tcPr>
          <w:p w14:paraId="1A5DCC83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ind w:left="-81" w:right="-146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888" w:type="pct"/>
            <w:vMerge/>
            <w:shd w:val="clear" w:color="auto" w:fill="auto"/>
          </w:tcPr>
          <w:p w14:paraId="1B7B7FE7" w14:textId="77777777" w:rsidR="00576A55" w:rsidRPr="007E4850" w:rsidRDefault="00576A55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5430" w:rsidRPr="007E4850" w14:paraId="2A69A4B5" w14:textId="77777777" w:rsidTr="00AC378A">
        <w:trPr>
          <w:trHeight w:val="397"/>
        </w:trPr>
        <w:tc>
          <w:tcPr>
            <w:tcW w:w="1656" w:type="pct"/>
            <w:shd w:val="clear" w:color="auto" w:fill="auto"/>
          </w:tcPr>
          <w:p w14:paraId="075EC694" w14:textId="77777777" w:rsidR="004A5430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1</w:t>
            </w:r>
            <w:r w:rsidR="008175BE" w:rsidRPr="007E4850">
              <w:rPr>
                <w:rFonts w:ascii="TH SarabunPSK" w:eastAsia="Times New Roman" w:hAnsi="TH SarabunPSK" w:cs="TH SarabunPSK"/>
                <w:sz w:val="28"/>
                <w:cs/>
              </w:rPr>
              <w:t xml:space="preserve"> ............................................</w:t>
            </w:r>
          </w:p>
        </w:tc>
        <w:tc>
          <w:tcPr>
            <w:tcW w:w="204" w:type="pct"/>
            <w:shd w:val="clear" w:color="auto" w:fill="auto"/>
          </w:tcPr>
          <w:p w14:paraId="59F4C127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1DA2E783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D98471D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25ECD1B1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93548F3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5C3C36FE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D168844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347651F3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3A32A86D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44742C92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37DEC81D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14:paraId="78AFC9A9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8" w:type="pct"/>
            <w:shd w:val="clear" w:color="auto" w:fill="auto"/>
          </w:tcPr>
          <w:p w14:paraId="0AD86364" w14:textId="77777777" w:rsidR="004A5430" w:rsidRPr="007E4850" w:rsidRDefault="004A5430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11BF6" w:rsidRPr="007E4850" w14:paraId="05EA3A2B" w14:textId="77777777" w:rsidTr="00AC378A">
        <w:trPr>
          <w:trHeight w:val="397"/>
        </w:trPr>
        <w:tc>
          <w:tcPr>
            <w:tcW w:w="1656" w:type="pct"/>
            <w:shd w:val="clear" w:color="auto" w:fill="auto"/>
          </w:tcPr>
          <w:p w14:paraId="31E08221" w14:textId="77777777" w:rsidR="00211BF6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2 ............................................</w:t>
            </w:r>
          </w:p>
        </w:tc>
        <w:tc>
          <w:tcPr>
            <w:tcW w:w="204" w:type="pct"/>
            <w:shd w:val="clear" w:color="auto" w:fill="auto"/>
          </w:tcPr>
          <w:p w14:paraId="0CED05AE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7BFFA7F1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19DAD08C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7A7F5868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26F8DEA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CA3EE80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8016997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393C7C18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607182C8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7DB31256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59D36BB8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14:paraId="1ED86310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8" w:type="pct"/>
            <w:shd w:val="clear" w:color="auto" w:fill="auto"/>
          </w:tcPr>
          <w:p w14:paraId="6E5D21E5" w14:textId="77777777" w:rsidR="00211BF6" w:rsidRPr="007E4850" w:rsidRDefault="00211BF6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8175BE" w:rsidRPr="007E4850" w14:paraId="6255C0BB" w14:textId="77777777" w:rsidTr="00AC378A">
        <w:trPr>
          <w:trHeight w:val="397"/>
        </w:trPr>
        <w:tc>
          <w:tcPr>
            <w:tcW w:w="1656" w:type="pct"/>
            <w:shd w:val="clear" w:color="auto" w:fill="auto"/>
          </w:tcPr>
          <w:p w14:paraId="05C62D5C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7E4850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 ..................</w:t>
            </w:r>
            <w:r w:rsidR="00576A55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</w:t>
            </w:r>
          </w:p>
        </w:tc>
        <w:tc>
          <w:tcPr>
            <w:tcW w:w="204" w:type="pct"/>
            <w:shd w:val="clear" w:color="auto" w:fill="auto"/>
          </w:tcPr>
          <w:p w14:paraId="1EC6DC92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4E087EB7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36F21CBB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144FB25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4E635950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5466259C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6DBDA4EA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1F6C9DA5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24E88781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07A31B0F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04" w:type="pct"/>
            <w:shd w:val="clear" w:color="auto" w:fill="auto"/>
          </w:tcPr>
          <w:p w14:paraId="1751D4F6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" w:type="pct"/>
            <w:shd w:val="clear" w:color="auto" w:fill="auto"/>
          </w:tcPr>
          <w:p w14:paraId="396391EC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8" w:type="pct"/>
            <w:shd w:val="clear" w:color="auto" w:fill="auto"/>
          </w:tcPr>
          <w:p w14:paraId="3BE1D92F" w14:textId="77777777" w:rsidR="008175BE" w:rsidRPr="007E4850" w:rsidRDefault="008175BE" w:rsidP="00576A55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ECFABEA" w14:textId="77777777" w:rsidR="00AC378A" w:rsidRPr="00AC378A" w:rsidRDefault="00C406B2" w:rsidP="00FC7D8B">
      <w:pPr>
        <w:tabs>
          <w:tab w:val="left" w:pos="426"/>
          <w:tab w:val="left" w:pos="1276"/>
          <w:tab w:val="left" w:pos="1560"/>
          <w:tab w:val="left" w:pos="6045"/>
        </w:tabs>
        <w:spacing w:before="120" w:after="0" w:line="240" w:lineRule="auto"/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</w:pPr>
      <w:r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F37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DA32D4"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</w:t>
      </w:r>
      <w:r w:rsidR="006C4AF3"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ในอนาคต (ถ้ามี)</w:t>
      </w:r>
      <w:r w:rsidR="00AC378A" w:rsidRPr="00AC378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062"/>
        <w:gridCol w:w="1179"/>
        <w:gridCol w:w="1197"/>
        <w:gridCol w:w="1204"/>
      </w:tblGrid>
      <w:tr w:rsidR="00DA32D4" w:rsidRPr="00DA32D4" w14:paraId="5EA6B31F" w14:textId="77777777" w:rsidTr="00FE2F30">
        <w:trPr>
          <w:trHeight w:val="409"/>
        </w:trPr>
        <w:tc>
          <w:tcPr>
            <w:tcW w:w="368" w:type="pct"/>
            <w:vMerge w:val="restart"/>
          </w:tcPr>
          <w:p w14:paraId="5002EBA6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709" w:type="pct"/>
            <w:vMerge w:val="restart"/>
            <w:shd w:val="clear" w:color="auto" w:fill="auto"/>
            <w:vAlign w:val="center"/>
          </w:tcPr>
          <w:p w14:paraId="1B172FA0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21" w:type="pct"/>
            <w:gridSpan w:val="3"/>
            <w:shd w:val="clear" w:color="auto" w:fill="auto"/>
          </w:tcPr>
          <w:p w14:paraId="638ACB50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งบประมาณต่อปี</w:t>
            </w:r>
            <w:r w:rsidRPr="00DA32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122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DA32D4" w:rsidRPr="00DA32D4" w14:paraId="170FEBD4" w14:textId="77777777" w:rsidTr="00FE2F30">
        <w:trPr>
          <w:trHeight w:val="438"/>
        </w:trPr>
        <w:tc>
          <w:tcPr>
            <w:tcW w:w="368" w:type="pct"/>
            <w:vMerge/>
          </w:tcPr>
          <w:p w14:paraId="3C329E27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9" w:type="pct"/>
            <w:vMerge/>
            <w:shd w:val="clear" w:color="auto" w:fill="auto"/>
          </w:tcPr>
          <w:p w14:paraId="7CEA1B9A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shd w:val="clear" w:color="auto" w:fill="auto"/>
          </w:tcPr>
          <w:p w14:paraId="3C31D031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642" w:type="pct"/>
            <w:shd w:val="clear" w:color="auto" w:fill="auto"/>
          </w:tcPr>
          <w:p w14:paraId="5E0CBB58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646" w:type="pct"/>
            <w:shd w:val="clear" w:color="auto" w:fill="auto"/>
          </w:tcPr>
          <w:p w14:paraId="297C0D1D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3</w:t>
            </w:r>
          </w:p>
        </w:tc>
      </w:tr>
      <w:tr w:rsidR="00DA32D4" w:rsidRPr="00DA32D4" w14:paraId="06FB858D" w14:textId="77777777" w:rsidTr="00FE2F30">
        <w:trPr>
          <w:trHeight w:val="438"/>
        </w:trPr>
        <w:tc>
          <w:tcPr>
            <w:tcW w:w="368" w:type="pct"/>
            <w:vAlign w:val="center"/>
          </w:tcPr>
          <w:p w14:paraId="58D6D2C5" w14:textId="77777777" w:rsidR="00DA32D4" w:rsidRPr="00DA32D4" w:rsidRDefault="00DA32D4" w:rsidP="000B6497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32D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4460B698" w14:textId="77777777" w:rsidR="00DA32D4" w:rsidRPr="007320A8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D49B5B1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FCC244A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598EE51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32D4" w:rsidRPr="00DA32D4" w14:paraId="592292E2" w14:textId="77777777" w:rsidTr="00FE2F30">
        <w:trPr>
          <w:trHeight w:val="438"/>
        </w:trPr>
        <w:tc>
          <w:tcPr>
            <w:tcW w:w="368" w:type="pct"/>
            <w:vAlign w:val="center"/>
          </w:tcPr>
          <w:p w14:paraId="7A3F29E4" w14:textId="77777777" w:rsidR="00DA32D4" w:rsidRPr="00DA32D4" w:rsidRDefault="00E12223" w:rsidP="000B6497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64370E74" w14:textId="77777777" w:rsidR="00DA32D4" w:rsidRPr="007320A8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F327772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E1D1B31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DA90B47" w14:textId="77777777" w:rsidR="00DA32D4" w:rsidRPr="00DA32D4" w:rsidRDefault="00DA32D4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12223" w:rsidRPr="00DA32D4" w14:paraId="08B1C1F1" w14:textId="77777777" w:rsidTr="00FE2F30">
        <w:trPr>
          <w:trHeight w:val="438"/>
        </w:trPr>
        <w:tc>
          <w:tcPr>
            <w:tcW w:w="368" w:type="pct"/>
            <w:vAlign w:val="center"/>
          </w:tcPr>
          <w:p w14:paraId="1E69DE1E" w14:textId="77777777" w:rsidR="00E12223" w:rsidRDefault="00FE2F30" w:rsidP="00FE2F30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2709" w:type="pct"/>
            <w:shd w:val="clear" w:color="auto" w:fill="auto"/>
            <w:vAlign w:val="center"/>
          </w:tcPr>
          <w:p w14:paraId="5E7ADB98" w14:textId="77777777"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A4746FD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B7B198D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0C8FEE33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12223" w:rsidRPr="00DA32D4" w14:paraId="3A9E53FE" w14:textId="77777777" w:rsidTr="00FE2F30">
        <w:trPr>
          <w:trHeight w:val="438"/>
        </w:trPr>
        <w:tc>
          <w:tcPr>
            <w:tcW w:w="3079" w:type="pct"/>
            <w:gridSpan w:val="2"/>
            <w:vAlign w:val="center"/>
          </w:tcPr>
          <w:p w14:paraId="266A02DC" w14:textId="77777777" w:rsidR="00E12223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BFC7043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E6B98FA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0D8721A" w14:textId="77777777" w:rsidR="00E12223" w:rsidRPr="00DA32D4" w:rsidRDefault="00E12223" w:rsidP="00E12223">
            <w:pPr>
              <w:tabs>
                <w:tab w:val="left" w:pos="1134"/>
                <w:tab w:val="left" w:pos="1560"/>
                <w:tab w:val="left" w:pos="6045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67091D8C" w14:textId="77777777" w:rsidR="00BA090F" w:rsidRPr="007E4850" w:rsidRDefault="007E4850" w:rsidP="00FC7D8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F37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BA090F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ความเสี่ยงของโครงการและแนวทางแก้ไข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A090F" w:rsidRPr="005C270A" w14:paraId="091C3AD4" w14:textId="77777777" w:rsidTr="00E238F4">
        <w:trPr>
          <w:trHeight w:val="365"/>
        </w:trPr>
        <w:tc>
          <w:tcPr>
            <w:tcW w:w="2500" w:type="pct"/>
            <w:shd w:val="clear" w:color="auto" w:fill="auto"/>
          </w:tcPr>
          <w:p w14:paraId="63BF81BD" w14:textId="77777777" w:rsidR="00BA090F" w:rsidRPr="005C270A" w:rsidRDefault="00BA090F" w:rsidP="005C27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70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00" w:type="pct"/>
            <w:shd w:val="clear" w:color="auto" w:fill="auto"/>
          </w:tcPr>
          <w:p w14:paraId="44E10F7E" w14:textId="77777777" w:rsidR="00BA090F" w:rsidRPr="005C270A" w:rsidRDefault="00BA090F" w:rsidP="005C27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70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BA090F" w:rsidRPr="005C270A" w14:paraId="6922DDB7" w14:textId="77777777" w:rsidTr="00E238F4">
        <w:trPr>
          <w:trHeight w:val="375"/>
        </w:trPr>
        <w:tc>
          <w:tcPr>
            <w:tcW w:w="2500" w:type="pct"/>
            <w:shd w:val="clear" w:color="auto" w:fill="auto"/>
          </w:tcPr>
          <w:p w14:paraId="1B0999A1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5A577B52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090F" w:rsidRPr="005C270A" w14:paraId="273A7ED5" w14:textId="77777777" w:rsidTr="00E238F4">
        <w:trPr>
          <w:trHeight w:val="375"/>
        </w:trPr>
        <w:tc>
          <w:tcPr>
            <w:tcW w:w="2500" w:type="pct"/>
            <w:shd w:val="clear" w:color="auto" w:fill="auto"/>
          </w:tcPr>
          <w:p w14:paraId="79A0A904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2381021B" w14:textId="77777777" w:rsidR="00BA090F" w:rsidRPr="005C270A" w:rsidRDefault="00BA090F" w:rsidP="005C27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A206DA0" w14:textId="77777777" w:rsidR="00BA090F" w:rsidRPr="001F5C0F" w:rsidRDefault="001F5C0F" w:rsidP="00FC7D8B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C0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3782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F5C0F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191A481A" w14:textId="77777777" w:rsidR="001F5C0F" w:rsidRPr="00C46389" w:rsidRDefault="001F5C0F" w:rsidP="001F5C0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.....................................................................................................................................................................</w:t>
      </w:r>
    </w:p>
    <w:p w14:paraId="204CD108" w14:textId="77777777" w:rsidR="006A0288" w:rsidRDefault="006A0288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6389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DFBF39A" w14:textId="77777777" w:rsidR="00FE2F30" w:rsidRDefault="00FE2F30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BD30AB" w14:textId="77777777" w:rsidR="00FE2F30" w:rsidRDefault="00FE2F30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00BBCE" w14:textId="77777777" w:rsidR="00FE2F30" w:rsidRDefault="00FE2F30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31A3B5" w14:textId="77777777" w:rsidR="000B39B2" w:rsidRDefault="000B39B2" w:rsidP="006A028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B39B2" w:rsidSect="00CD5100">
          <w:headerReference w:type="default" r:id="rId15"/>
          <w:pgSz w:w="11906" w:h="16838"/>
          <w:pgMar w:top="1134" w:right="1134" w:bottom="851" w:left="1418" w:header="709" w:footer="397" w:gutter="0"/>
          <w:cols w:space="708"/>
          <w:titlePg/>
          <w:docGrid w:linePitch="360"/>
        </w:sectPr>
      </w:pPr>
    </w:p>
    <w:p w14:paraId="7C62105F" w14:textId="77777777" w:rsidR="00F462C8" w:rsidRPr="00BD3A5B" w:rsidRDefault="00F462C8" w:rsidP="00BB3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/>
        <w:tabs>
          <w:tab w:val="left" w:pos="426"/>
          <w:tab w:val="left" w:pos="1134"/>
          <w:tab w:val="left" w:pos="1560"/>
        </w:tabs>
        <w:spacing w:after="0" w:line="240" w:lineRule="auto"/>
        <w:ind w:right="-2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การลงนามรับรองโครงการ</w:t>
      </w:r>
      <w:r w:rsidRPr="00BD3A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91B0080" w14:textId="77777777" w:rsidR="00F462C8" w:rsidRPr="00211BF6" w:rsidRDefault="00F462C8" w:rsidP="00BA090F">
      <w:pPr>
        <w:tabs>
          <w:tab w:val="left" w:pos="284"/>
        </w:tabs>
        <w:spacing w:after="0" w:line="240" w:lineRule="auto"/>
        <w:ind w:left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8"/>
        <w:gridCol w:w="5016"/>
      </w:tblGrid>
      <w:tr w:rsidR="00BA090F" w:rsidRPr="00BD3A5B" w14:paraId="6D0D605A" w14:textId="77777777" w:rsidTr="00BB3B0C">
        <w:trPr>
          <w:trHeight w:val="3624"/>
        </w:trPr>
        <w:tc>
          <w:tcPr>
            <w:tcW w:w="2319" w:type="pct"/>
            <w:shd w:val="clear" w:color="auto" w:fill="auto"/>
          </w:tcPr>
          <w:p w14:paraId="7BEF0F3B" w14:textId="77777777" w:rsidR="00BA090F" w:rsidRPr="00BD3A5B" w:rsidRDefault="00BA090F" w:rsidP="005C27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2681" w:type="pct"/>
            <w:shd w:val="clear" w:color="auto" w:fill="auto"/>
          </w:tcPr>
          <w:p w14:paraId="1D283762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ลงชื่อ.................................................................................</w:t>
            </w:r>
          </w:p>
          <w:p w14:paraId="2AE16246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(...............................................................................)</w:t>
            </w:r>
          </w:p>
          <w:p w14:paraId="2383EFB3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ตำแหน่ง............................................................................</w:t>
            </w:r>
          </w:p>
          <w:p w14:paraId="178F5875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หน่วยงาน..........................................................................</w:t>
            </w:r>
          </w:p>
          <w:p w14:paraId="71413D58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14:paraId="6EDB45B0" w14:textId="77777777" w:rsidR="00BA090F" w:rsidRPr="00BD3A5B" w:rsidRDefault="00BA090F" w:rsidP="005C270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090F" w:rsidRPr="00BD3A5B" w14:paraId="0B718C43" w14:textId="77777777" w:rsidTr="00BB3B0C">
        <w:trPr>
          <w:trHeight w:val="3071"/>
        </w:trPr>
        <w:tc>
          <w:tcPr>
            <w:tcW w:w="2319" w:type="pct"/>
            <w:shd w:val="clear" w:color="auto" w:fill="auto"/>
          </w:tcPr>
          <w:p w14:paraId="353660CB" w14:textId="77777777" w:rsidR="00BA090F" w:rsidRPr="00BD3A5B" w:rsidRDefault="00BA090F" w:rsidP="005C270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ผู้ควบคุมโครงการ</w:t>
            </w:r>
          </w:p>
        </w:tc>
        <w:tc>
          <w:tcPr>
            <w:tcW w:w="2681" w:type="pct"/>
            <w:shd w:val="clear" w:color="auto" w:fill="auto"/>
          </w:tcPr>
          <w:p w14:paraId="022C2E95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14:paraId="7403ADA4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(....................................................................................)</w:t>
            </w:r>
          </w:p>
          <w:p w14:paraId="4C297087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  <w:p w14:paraId="6CCED6DD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หน่วยงาน.....................................................................</w:t>
            </w:r>
          </w:p>
          <w:p w14:paraId="5615C4BC" w14:textId="77777777" w:rsidR="00BA090F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C29423B" w14:textId="77777777" w:rsidR="00BB3B0C" w:rsidRDefault="00BB3B0C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5DE946B" w14:textId="77777777" w:rsidR="00BB3B0C" w:rsidRDefault="00BB3B0C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6F0B58B" w14:textId="77777777" w:rsidR="00BB3B0C" w:rsidRPr="00BD3A5B" w:rsidRDefault="00BB3B0C" w:rsidP="005C270A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BA090F" w:rsidRPr="00BD3A5B" w14:paraId="655155EE" w14:textId="77777777" w:rsidTr="00BB3B0C">
        <w:tc>
          <w:tcPr>
            <w:tcW w:w="2319" w:type="pct"/>
            <w:shd w:val="clear" w:color="auto" w:fill="auto"/>
          </w:tcPr>
          <w:p w14:paraId="1E1E9612" w14:textId="77777777" w:rsidR="00BA090F" w:rsidRPr="00BD3A5B" w:rsidRDefault="00E238F4" w:rsidP="00E122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ผู้บริหารเทคโนโลยีสารสนเทศระดับสูง (</w:t>
            </w:r>
            <w:r w:rsidRPr="00F33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Chief Information Officer : CIO</w:t>
            </w:r>
            <w:r w:rsidRPr="00C46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0B6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681" w:type="pct"/>
            <w:shd w:val="clear" w:color="auto" w:fill="auto"/>
          </w:tcPr>
          <w:p w14:paraId="166FFF11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14:paraId="6198F070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(....................................................................................)</w:t>
            </w:r>
          </w:p>
          <w:p w14:paraId="434CDA8B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  <w:p w14:paraId="7668E8E0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ผู้บริหารเทคโนโลยีสารสนเทศระดับสูง </w:t>
            </w: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(CIO)</w:t>
            </w:r>
          </w:p>
          <w:p w14:paraId="31BAC62C" w14:textId="77777777" w:rsidR="00BA090F" w:rsidRPr="00BD3A5B" w:rsidRDefault="00BA090F" w:rsidP="005C27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D3A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หน่วยงาน....................................................................</w:t>
            </w:r>
          </w:p>
        </w:tc>
      </w:tr>
    </w:tbl>
    <w:p w14:paraId="7C5A8464" w14:textId="77777777" w:rsidR="00BA090F" w:rsidRDefault="00BA090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95F6FA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309809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45421F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068996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D90FAB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3AD43C" w14:textId="77777777" w:rsidR="00BB3B0C" w:rsidRDefault="00BB3B0C" w:rsidP="00BA090F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64ECD5B7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CFB81A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D6A97D" w14:textId="77777777" w:rsidR="007D63BF" w:rsidRDefault="007D63BF" w:rsidP="00BA090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311DEB" w14:textId="77777777" w:rsidR="00E238F4" w:rsidRDefault="00E238F4" w:rsidP="00BA090F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54557D70" w14:textId="77777777" w:rsidR="007D63BF" w:rsidRDefault="00CD5100" w:rsidP="00CD51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="0029527D" w:rsidRPr="006B0D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คำอธิบายเพิ่มเติม</w:t>
      </w:r>
    </w:p>
    <w:p w14:paraId="6EBA0CF3" w14:textId="77777777" w:rsidR="00CD5100" w:rsidRDefault="00CD5100" w:rsidP="00CD5100">
      <w:pPr>
        <w:spacing w:after="12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-----------------------------------------------</w:t>
      </w:r>
    </w:p>
    <w:p w14:paraId="728FB4B8" w14:textId="77777777" w:rsidR="002F7820" w:rsidRPr="002F7820" w:rsidRDefault="00D37BAC" w:rsidP="00397AFF">
      <w:pPr>
        <w:numPr>
          <w:ilvl w:val="0"/>
          <w:numId w:val="32"/>
        </w:numPr>
        <w:spacing w:after="0" w:line="240" w:lineRule="auto"/>
        <w:ind w:left="284" w:right="-2" w:hanging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D31CD7">
        <w:rPr>
          <w:rFonts w:ascii="TH SarabunPSK" w:hAnsi="TH SarabunPSK" w:cs="TH SarabunPSK"/>
          <w:b/>
          <w:bCs/>
          <w:sz w:val="32"/>
          <w:szCs w:val="32"/>
          <w:cs/>
        </w:rPr>
        <w:t>ระบบคอมพิวเตอร</w:t>
      </w:r>
      <w:r w:rsidR="00D31CD7" w:rsidRPr="00D31CD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37BAC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 xml:space="preserve">ระบบอุปกรณ์คอมพิวเตอร์ ระบบเครือข่าย ระบบปฏิบัติการ ระบบฐานข้อมูล </w:t>
      </w:r>
      <w:r w:rsidRPr="00397AFF">
        <w:rPr>
          <w:rFonts w:ascii="TH SarabunPSK" w:hAnsi="TH SarabunPSK" w:cs="TH SarabunPSK"/>
          <w:color w:val="002060"/>
          <w:spacing w:val="-8"/>
          <w:sz w:val="32"/>
          <w:szCs w:val="32"/>
          <w:cs/>
        </w:rPr>
        <w:t xml:space="preserve">ระบบงาน ระบบรักษาความปลอดภัย และระบบอื่น ๆ ที่จำเป็นต้องใช้ร่วมกัน </w:t>
      </w:r>
      <w:r w:rsidR="002F7820" w:rsidRPr="00397AFF">
        <w:rPr>
          <w:rFonts w:ascii="TH SarabunPSK" w:hAnsi="TH SarabunPSK" w:cs="TH SarabunPSK"/>
          <w:color w:val="002060"/>
          <w:spacing w:val="-8"/>
          <w:sz w:val="32"/>
          <w:szCs w:val="32"/>
        </w:rPr>
        <w:t>[</w:t>
      </w:r>
      <w:r w:rsidR="000315FE" w:rsidRPr="00397AFF">
        <w:rPr>
          <w:rFonts w:ascii="TH SarabunPSK" w:hAnsi="TH SarabunPSK" w:cs="TH SarabunPSK" w:hint="cs"/>
          <w:color w:val="002060"/>
          <w:spacing w:val="-8"/>
          <w:sz w:val="32"/>
          <w:szCs w:val="32"/>
          <w:cs/>
        </w:rPr>
        <w:t>อ้างอิงตาม มติ ครม. 23 มี.ค.47</w:t>
      </w:r>
      <w:r w:rsidR="000315FE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397AFF" w:rsidRP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0315FE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เรื่อง หลักเกณฑ์และแนวทางปฏิบัติการจัดหาระบบคอมพิวเตอร์ของรัฐ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t>]</w:t>
      </w:r>
      <w:r w:rsidR="000315FE" w:rsidRPr="002F782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2F7820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</w:p>
    <w:p w14:paraId="0E14ED29" w14:textId="77777777" w:rsidR="00D37BAC" w:rsidRPr="00397AFF" w:rsidRDefault="000315FE" w:rsidP="002F7820">
      <w:pPr>
        <w:numPr>
          <w:ilvl w:val="0"/>
          <w:numId w:val="3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2F782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โครงการจัดหาระบบคอมพิวเตอร์ของ</w:t>
      </w:r>
      <w:r w:rsidRPr="002F782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กระทรวงศึกษาธิการ</w:t>
      </w:r>
      <w:r w:rsidRPr="002F782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หรือโครงการจัดหาระบบเทคโนโลยีสารสนเทศ</w:t>
      </w:r>
      <w:r w:rsidR="002F7820">
        <w:rPr>
          <w:rFonts w:ascii="TH SarabunPSK" w:hAnsi="TH SarabunPSK" w:cs="TH SarabunPSK"/>
          <w:b/>
          <w:bCs/>
          <w:spacing w:val="-8"/>
          <w:sz w:val="32"/>
          <w:szCs w:val="32"/>
        </w:rPr>
        <w:br/>
      </w:r>
      <w:r w:rsidRPr="002F782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และการสื่อสาร</w:t>
      </w:r>
      <w:r w:rsidRPr="002F7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ครอบคลุมถึงการจัดซื้อ การเช่าคอมพิวเตอร์ อุปกรณ์เชื่อมโยง ซอฟต์แวร์ ระบบต่าง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ๆ โปรแกรมประยุกต์ ระบบเครือข่ายคอมพิวเตอร์และการสื่อสาร ตลอดจนอุปกรณ์ฮาร์ดแวร์ ซอฟต์แวร์อื่นใด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br/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ที่มีลักษณะเป็นครุภัณฑ์คอมพิวเตอร์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ตามที่ส่วนราชการส่วนกลาง (กรมบัญชีกลาง สำนักงบประมาณ หรือกระทรวงดิจิทัลเพื่อเศรษฐกิจและสังคม) กำหนด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t xml:space="preserve"> [</w:t>
      </w:r>
      <w:r w:rsidR="002F7820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อ้างอิงจาก 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  <w:cs/>
        </w:rPr>
        <w:t>หลักเกณฑ์และแนวทางปฏิบัติการจัดหาระบบคอมพิวเตอร์ของกระทรวงดิจิทัลเพื่อเศรษฐกิจและสังคม</w:t>
      </w:r>
      <w:r w:rsidR="002F7820" w:rsidRPr="00397AFF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53DAEA2D" w14:textId="77777777" w:rsidR="002F7820" w:rsidRPr="002F7820" w:rsidRDefault="002F7820" w:rsidP="002F7820">
      <w:pPr>
        <w:numPr>
          <w:ilvl w:val="0"/>
          <w:numId w:val="32"/>
        </w:numPr>
        <w:spacing w:after="0" w:line="240" w:lineRule="auto"/>
        <w:ind w:left="284" w:hanging="284"/>
        <w:jc w:val="thaiDistribute"/>
        <w:rPr>
          <w:rFonts w:ascii="TH SarabunPSK" w:hAnsi="TH SarabunPSK" w:cs="TH SarabunPSK" w:hint="cs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แนวทางการจัดทำ</w:t>
      </w:r>
      <w:r w:rsidR="006B0DB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โครงการ</w:t>
      </w:r>
    </w:p>
    <w:p w14:paraId="1056A79A" w14:textId="77777777" w:rsidR="0029527D" w:rsidRDefault="006B0DBD" w:rsidP="006B0DBD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ข้อ 2 </w:t>
      </w:r>
      <w:r w:rsidR="0029527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67687DF5" w14:textId="77777777" w:rsidR="006B0DBD" w:rsidRDefault="0029527D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51320A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397AFF">
        <w:rPr>
          <w:rFonts w:ascii="TH SarabunPSK" w:hAnsi="TH SarabunPSK" w:cs="TH SarabunPSK" w:hint="cs"/>
          <w:color w:val="002060"/>
          <w:spacing w:val="-10"/>
          <w:sz w:val="32"/>
          <w:szCs w:val="32"/>
          <w:cs/>
        </w:rPr>
        <w:t>อธิบายหลักการทางวิชาการ กฎหมาย แนวปฏิบัติ นโยบายและยุทธศาสตร์</w:t>
      </w:r>
      <w:r w:rsidRPr="00397AFF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 xml:space="preserve"> </w:t>
      </w:r>
      <w:r w:rsidR="006872A0" w:rsidRPr="00397AFF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ระบุสาเหตุและความจำเป็น</w:t>
      </w:r>
      <w:r w:rsidR="00397AFF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br/>
      </w:r>
      <w:r w:rsidR="006872A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ที่จะต้องจัดทำโครงการฯ รวมถึงมีการอธิบายข้อเท็จจริง และมีการจัดทำข้อมูลเชิงประจักษ์ ที่สมบูรณ์ ครบถ้วน และหลากหลาย อาทิ งานวิจั</w:t>
      </w:r>
      <w:r w:rsidR="000B39B2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ย</w:t>
      </w:r>
      <w:r w:rsidR="006872A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ข้อมูลสถิติ สถานการณ์ หรืออื่น ๆ (ไม่ใช่การกล่าวอ้าง) </w:t>
      </w:r>
      <w:r w:rsidRPr="00BA7AD0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เป็นต้น</w:t>
      </w:r>
      <w:r w:rsidRPr="00BA7AD0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14:paraId="2EB516FE" w14:textId="77777777" w:rsidR="00FE2F30" w:rsidRPr="00860718" w:rsidRDefault="006B0DBD" w:rsidP="006B0DBD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3</w:t>
      </w:r>
      <w:r w:rsidRPr="008607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E2F30" w:rsidRPr="008607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743FD2D4" w14:textId="77777777" w:rsidR="006B0DBD" w:rsidRDefault="00FE2F30" w:rsidP="00397AFF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E7B2E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ระบุผลที่ต้องการได้รับจากการดำเนินโครงการ ซึ่งต้องสะท้อนจุดมุ่งหมาย ความเป็นไปได้ที่จะเกิดขึ้น และสามารถวัดและประเมินผลได้ โดยควรระบุเป็นรายข้อให้เห็นอย่างชัดเจนและเฉพาะเจาะจงมากที่สุด รวมทั้งจะต้องสอดคล้องกับหลักการและเหตุผลด้วย</w:t>
      </w:r>
      <w:r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วัตถุประสงค์มีได้มากกว่า 1 ข้อ</w:t>
      </w:r>
      <w:r w:rsidRPr="009E7B2E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4F8816EF" w14:textId="77777777" w:rsidR="00FE2F30" w:rsidRPr="006B0DBD" w:rsidRDefault="006B0DBD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4 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เป้าหมายโครงการ</w:t>
      </w:r>
    </w:p>
    <w:p w14:paraId="32E4BBD9" w14:textId="77777777" w:rsidR="00FE2F30" w:rsidRPr="00FE2F30" w:rsidRDefault="002F7820" w:rsidP="002F7820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4.1 </w:t>
      </w:r>
      <w:r w:rsidR="00FE2F30"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 w:rsidR="00FE2F30" w:rsidRPr="009E7B2E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2F30" w:rsidRPr="009E7B2E">
        <w:rPr>
          <w:rFonts w:ascii="TH SarabunPSK" w:hAnsi="TH SarabunPSK" w:cs="TH SarabunPSK"/>
          <w:color w:val="002060"/>
          <w:sz w:val="32"/>
          <w:szCs w:val="32"/>
        </w:rPr>
        <w:t>[</w:t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ระบุผลที่จะได้จากการดำเนินโครงการโดยตรงเมื่อสิ้นสุดโครงการ </w:t>
      </w:r>
      <w:r w:rsidR="006B0DBD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โดยผลผลิตจะต้องมีความสอดคล้องกับวัตถุประสงค์และผลที่คาดว่าจะเกิดของโครงการ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เช่น โครงการจัดหา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เครื่อง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>คอมพิวเตอร์เพื่อการปฏิบัติงาน จะได้ผลผลิต คือ เครื่องคอมพิวเตอร์</w:t>
      </w:r>
      <w:r w:rsidR="00FE2F30" w:rsidRPr="009E7B2E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0C073253" w14:textId="77777777" w:rsidR="00FE2F30" w:rsidRDefault="002F7820" w:rsidP="002F7820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4.2 </w:t>
      </w:r>
      <w:r w:rsidR="00FE2F30"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FE2F30" w:rsidRPr="009E7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2F30" w:rsidRPr="009E7B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E2F30" w:rsidRPr="009E7B2E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2F30" w:rsidRPr="009E7B2E">
        <w:rPr>
          <w:rFonts w:ascii="TH SarabunPSK" w:hAnsi="TH SarabunPSK" w:cs="TH SarabunPSK"/>
          <w:color w:val="002060"/>
          <w:sz w:val="32"/>
          <w:szCs w:val="32"/>
        </w:rPr>
        <w:t>[</w:t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ระบุผลที่ได้รับจากเป้าหมายเชิงผลผลิต ซึ่งอาจเป็นระยะยาว</w:t>
      </w:r>
      <w:r w:rsidR="006B0DBD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ที่เกิดขึ้นหลังจากช่วงระยะเวลาหนึ่งไปแล้ว และเป็นจุดหมายปลายทาง/ผลลัพธ์สุดท้ายที่ต้องการให้บรรลุ</w:t>
      </w:r>
      <w:r w:rsidR="006B0DBD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FE2F30" w:rsidRPr="009E7B2E">
        <w:rPr>
          <w:rFonts w:ascii="TH SarabunPSK" w:hAnsi="TH SarabunPSK" w:cs="TH SarabunPSK" w:hint="cs"/>
          <w:color w:val="002060"/>
          <w:sz w:val="32"/>
          <w:szCs w:val="32"/>
          <w:cs/>
        </w:rPr>
        <w:t>จากการดำเนินโครงการ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เช่น ผลผลิต</w:t>
      </w:r>
      <w:r w:rsidR="00FE2F30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>คือ เครื่องคอมพิวเตอร์ ผลลัพธ์คือ บุคลากรมีเครื่องคอมพิวเตอร์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ที่มีประสิทธิภาพและ</w:t>
      </w:r>
      <w:r w:rsidR="00FE2F30">
        <w:rPr>
          <w:rFonts w:ascii="TH SarabunPSK" w:hAnsi="TH SarabunPSK" w:cs="TH SarabunPSK" w:hint="cs"/>
          <w:color w:val="002060"/>
          <w:sz w:val="32"/>
          <w:szCs w:val="32"/>
          <w:cs/>
        </w:rPr>
        <w:t>เพียงพอสำหรับการปฏิบัติงาน</w:t>
      </w:r>
      <w:r w:rsidR="00FE2F30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0B22605D" w14:textId="77777777" w:rsidR="002F7820" w:rsidRPr="002F7820" w:rsidRDefault="006B0DBD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5 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FE2F30" w:rsidRPr="00C4638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FE2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/ผู้ที่ได้รับผลประโยชน์ </w:t>
      </w:r>
    </w:p>
    <w:p w14:paraId="40D78AD4" w14:textId="77777777" w:rsidR="006B0DBD" w:rsidRDefault="00FE2F30" w:rsidP="00397AFF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B97DDD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B97DDD">
        <w:rPr>
          <w:rFonts w:ascii="TH SarabunIT๙" w:hAnsi="TH SarabunIT๙" w:cs="TH SarabunIT๙"/>
          <w:color w:val="002060"/>
          <w:sz w:val="32"/>
          <w:szCs w:val="32"/>
          <w:cs/>
        </w:rPr>
        <w:t>ระบุ กลุ่ม</w:t>
      </w:r>
      <w:r w:rsidRPr="00B97DDD">
        <w:rPr>
          <w:rFonts w:ascii="TH SarabunIT๙" w:hAnsi="TH SarabunIT๙" w:cs="TH SarabunIT๙" w:hint="cs"/>
          <w:color w:val="002060"/>
          <w:sz w:val="32"/>
          <w:szCs w:val="32"/>
          <w:cs/>
        </w:rPr>
        <w:t>ผู้ได้รับประโยชน์</w:t>
      </w:r>
      <w:r>
        <w:rPr>
          <w:rFonts w:ascii="TH SarabunIT๙" w:hAnsi="TH SarabunIT๙" w:cs="TH SarabunIT๙" w:hint="cs"/>
          <w:color w:val="002060"/>
          <w:sz w:val="32"/>
          <w:szCs w:val="32"/>
          <w:cs/>
        </w:rPr>
        <w:t xml:space="preserve">จากการดำเนินโครงการ โดยระบุให้ชัดเจนว่าโครงการนี้ทำเพื่อใคร </w:t>
      </w:r>
      <w:r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เช่น พัฒนาระบบ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หรือ </w:t>
      </w:r>
      <w:r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จัดหา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อุปกรณ์เพื่อร</w:t>
      </w:r>
      <w:r w:rsidRPr="00B97DDD">
        <w:rPr>
          <w:rFonts w:ascii="TH SarabunPSK" w:hAnsi="TH SarabunPSK" w:cs="TH SarabunPSK" w:hint="cs"/>
          <w:color w:val="002060"/>
          <w:sz w:val="32"/>
          <w:szCs w:val="32"/>
          <w:cs/>
        </w:rPr>
        <w:t>องรับใคร เป็นต้น</w:t>
      </w:r>
      <w:r w:rsidRPr="00B97DDD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27F5C5F4" w14:textId="77777777" w:rsidR="006B0DBD" w:rsidRDefault="006B0DBD" w:rsidP="006B0DBD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B7DA70" w14:textId="77777777" w:rsidR="006B0DBD" w:rsidRDefault="006B0DBD" w:rsidP="006B0DBD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43C864" w14:textId="77777777" w:rsidR="006B0DBD" w:rsidRDefault="006B0DBD" w:rsidP="006B0DBD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6B65AB" w14:textId="77777777" w:rsidR="00FE2F30" w:rsidRPr="006B0DBD" w:rsidRDefault="006B0DBD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6 </w:t>
      </w:r>
      <w:r w:rsidR="00FE2F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สภาพปัจจุบัน </w:t>
      </w:r>
    </w:p>
    <w:p w14:paraId="74281394" w14:textId="77777777" w:rsidR="006B0DBD" w:rsidRDefault="00FE2F30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</w:pPr>
      <w:r w:rsidRPr="00E17FD0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>[</w:t>
      </w:r>
      <w:r w:rsidRPr="00E17FD0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อธิบายภาพรวมของระบบคอมพิวเตอร์ทั้งหมดที่มีอยู่ในปัจจุบัน</w:t>
      </w:r>
      <w:r w:rsidRPr="00E17FD0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 xml:space="preserve"> </w:t>
      </w:r>
      <w:r w:rsidRPr="00E17FD0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ว่ามีระบบหรืออุปกรณ์อะไรบ้าง</w:t>
      </w:r>
      <w:r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</w:t>
      </w:r>
      <w:r w:rsidRPr="00E17FD0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พอสังเขป</w:t>
      </w:r>
      <w:r w:rsidR="00CA7395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พร้อมทั้ง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ระบุรายการ 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  <w:t>Hardware/Software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ปัจจุบัน ที่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t>มีความเชื่อมโยง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t>สอดคล้อง</w:t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 xml:space="preserve"> หรือ</w:t>
      </w:r>
      <w:r w:rsidRPr="00D837E9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t>ทำงานร่วมกันได้กับ</w:t>
      </w:r>
      <w:r w:rsidR="00397AFF">
        <w:rPr>
          <w:rFonts w:ascii="TH SarabunPSK" w:eastAsia="Times New Roman" w:hAnsi="TH SarabunPSK" w:cs="TH SarabunPSK"/>
          <w:color w:val="002060"/>
          <w:spacing w:val="-10"/>
          <w:sz w:val="32"/>
          <w:szCs w:val="32"/>
          <w:cs/>
        </w:rPr>
        <w:br/>
      </w:r>
      <w:r w:rsidRPr="00D837E9">
        <w:rPr>
          <w:rFonts w:ascii="TH SarabunPSK" w:eastAsia="Times New Roman" w:hAnsi="TH SarabunPSK" w:cs="TH SarabunPSK" w:hint="cs"/>
          <w:color w:val="002060"/>
          <w:spacing w:val="-10"/>
          <w:sz w:val="32"/>
          <w:szCs w:val="32"/>
          <w:cs/>
        </w:rPr>
        <w:t>ระบบ/รายการ</w:t>
      </w:r>
      <w:r w:rsidRPr="00D837E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Pr="00CA7395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ที่จะจัดหาใหม่</w:t>
      </w:r>
      <w:r w:rsidRPr="00CA7395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14:paraId="40841964" w14:textId="77777777" w:rsidR="00FE2F30" w:rsidRPr="006B0DBD" w:rsidRDefault="006B0DBD" w:rsidP="006B0DBD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002060"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7.1.1 </w:t>
      </w:r>
      <w:r w:rsidR="00FE2F30" w:rsidRPr="00CA7395">
        <w:rPr>
          <w:rFonts w:ascii="TH SarabunPSK" w:hAnsi="TH SarabunPSK" w:cs="TH SarabunPSK"/>
          <w:b/>
          <w:bCs/>
          <w:sz w:val="32"/>
          <w:szCs w:val="32"/>
          <w:cs/>
        </w:rPr>
        <w:t>ระบบงานที่จะดำเนินการ</w:t>
      </w:r>
      <w:r w:rsidR="00CA73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6CED849" w14:textId="77777777" w:rsidR="006B0DBD" w:rsidRDefault="00FE2F30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CA7395">
        <w:rPr>
          <w:rFonts w:ascii="TH SarabunPSK" w:hAnsi="TH SarabunPSK" w:cs="TH SarabunPSK"/>
          <w:color w:val="002060"/>
          <w:sz w:val="32"/>
          <w:szCs w:val="32"/>
          <w:cs/>
        </w:rPr>
        <w:t>[อธิบายถึงลักษณะขอบเขตของระบบงาน/โครงการ (</w:t>
      </w:r>
      <w:r w:rsidRPr="00CA7395">
        <w:rPr>
          <w:rFonts w:ascii="TH SarabunPSK" w:hAnsi="TH SarabunPSK" w:cs="TH SarabunPSK"/>
          <w:color w:val="002060"/>
          <w:sz w:val="32"/>
          <w:szCs w:val="32"/>
        </w:rPr>
        <w:t>Project/System Scope)]</w:t>
      </w:r>
    </w:p>
    <w:p w14:paraId="684C42E2" w14:textId="77777777" w:rsidR="00CA7395" w:rsidRPr="006B0DBD" w:rsidRDefault="006B0DBD" w:rsidP="006B0DBD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ข้อ 7.1.2 </w:t>
      </w:r>
      <w:r w:rsidR="00FE2F30" w:rsidRPr="00CA73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แผนภาพ </w:t>
      </w:r>
      <w:r w:rsidR="00FE2F30" w:rsidRPr="00CA7395">
        <w:rPr>
          <w:rFonts w:ascii="TH SarabunPSK" w:hAnsi="TH SarabunPSK" w:cs="TH SarabunPSK"/>
          <w:b/>
          <w:bCs/>
          <w:spacing w:val="-8"/>
          <w:sz w:val="32"/>
          <w:szCs w:val="32"/>
        </w:rPr>
        <w:t>(Diagram)</w:t>
      </w:r>
      <w:r w:rsidR="00FE2F30" w:rsidRPr="00CA739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FE2F30" w:rsidRPr="00CA73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การเชื่อมโยง</w:t>
      </w:r>
      <w:r w:rsidR="00FE2F30" w:rsidRPr="00CA73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ระบบหรืออุปกรณ์</w:t>
      </w:r>
      <w:r w:rsidR="00FE2F30" w:rsidRPr="00CA739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คอมพิวเตอร์</w:t>
      </w:r>
      <w:r w:rsidR="00FE2F30" w:rsidRPr="00CA739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</w:p>
    <w:p w14:paraId="50AEB430" w14:textId="77777777" w:rsidR="006B0DBD" w:rsidRPr="00397AFF" w:rsidRDefault="00FE2F30" w:rsidP="00397AFF">
      <w:pPr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97AFF">
        <w:rPr>
          <w:rFonts w:ascii="TH SarabunPSK" w:hAnsi="TH SarabunPSK" w:cs="TH SarabunPSK"/>
          <w:color w:val="002060"/>
          <w:sz w:val="32"/>
          <w:szCs w:val="32"/>
        </w:rPr>
        <w:t>[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แสดงแผนภาพการเชื่อมโยงของระบบเดิมกับระบบใหม่ (กรณีจัดหาใหม่) หรือ แผนภาพแสดง</w:t>
      </w:r>
      <w:r w:rsidR="00397AFF" w:rsidRP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ความแตกต่างของระบบเดิมกับระบบที่ทดแทน (กรณีทดแทน) หรือแผนภาพส่วนที่ขยาย/ปรับปรุงเพิ่มประสิทธิภาพ</w:t>
      </w:r>
      <w:r w:rsidR="007A204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รวมถึงกรณีจัดหากล้องโทรทัศน์วงจรปิด ให้แนบแผนผังการติดตั้งอุปกรณ์ในหัวข้อนี้ด้วย</w:t>
      </w:r>
      <w:r w:rsidR="00B2616D" w:rsidRPr="00397AFF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59437857" w14:textId="77777777" w:rsidR="00971479" w:rsidRPr="006B0DBD" w:rsidRDefault="002A10AE" w:rsidP="006B0DBD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2060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7.</w:t>
      </w:r>
      <w:r w:rsidR="006B0D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 </w:t>
      </w:r>
      <w:r w:rsidR="009714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ค่าใช้จ่ายในการจัดหา</w:t>
      </w:r>
      <w:r w:rsidR="00971479" w:rsidRPr="0040423C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ครุภัณฑ์คอมพิวเตอร์/ซอฟต์แวร์</w:t>
      </w:r>
      <w:r w:rsidR="00971479">
        <w:rPr>
          <w:rFonts w:ascii="TH SarabunPSK" w:hAnsi="TH SarabunPSK" w:cs="TH SarabunPSK" w:hint="cs"/>
          <w:b/>
          <w:bCs/>
          <w:sz w:val="32"/>
          <w:szCs w:val="32"/>
          <w:cs/>
        </w:rPr>
        <w:t>/โปรแกรม</w:t>
      </w:r>
      <w:r w:rsidR="00971479" w:rsidRPr="0040423C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</w:p>
    <w:p w14:paraId="0C6C98D2" w14:textId="77777777" w:rsidR="00397AFF" w:rsidRPr="00860718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7.2.1 ฮาร์ดแวร์</w:t>
      </w:r>
      <w:r w:rsidRPr="008607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D2F6364" w14:textId="77777777" w:rsidR="00971479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2A10AE">
        <w:rPr>
          <w:rFonts w:ascii="TH SarabunPSK" w:hAnsi="TH SarabunPSK" w:cs="TH SarabunPSK"/>
          <w:color w:val="002060"/>
          <w:sz w:val="32"/>
          <w:szCs w:val="32"/>
        </w:rPr>
        <w:t>[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รายการครุภัณฑ์คอมพิวเตอร์ที่จะจัดหา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ต้อง</w:t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อ้างอิงเกณฑ์ราคากลางพื้นฐานครุภัณฑ์คอมพิวเตอร์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ของกระทรวงดิจิทัลเพื่อเศรษฐกิจและสังคม หากเป็นอุปกรณ์เฉพาะให้แนบเอกสารอ้างอิงที่มาของราคา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ในรายการอุปกรณ์เฉพาะที่จะดำเนินการจัดหาในแต่ละรายการ โดยเปรียบเทียบราคาอุปกรณ์ที่จะจัดซื้อ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จากการสืบราคาจากท้องตลาด หรือเว็บไซต์ต่าง ๆ เป็นราคาอ้างอิง หากครุภัณฑ์ที่จะจัดซื้อมีคุณสมบัติ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 xml:space="preserve">ที่สูงกว่าเกณฑ์ราคากลาง ต้องมีรายละเอียดเพิ่มเติมว่าสูงกว่าคุณลักษณะพื้นฐานของเกณฑ์ราคากลางอย่างไร 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B2616D" w:rsidRPr="00971479">
        <w:rPr>
          <w:rFonts w:ascii="TH SarabunPSK" w:hAnsi="TH SarabunPSK" w:cs="TH SarabunPSK"/>
          <w:color w:val="002060"/>
          <w:sz w:val="32"/>
          <w:szCs w:val="32"/>
          <w:cs/>
        </w:rPr>
        <w:t>พร้อมเหตุผลความจำเป็นที่จะต้องจัดซื้อ</w:t>
      </w:r>
    </w:p>
    <w:p w14:paraId="5E04C885" w14:textId="77777777" w:rsidR="00397AFF" w:rsidRPr="00860718" w:rsidRDefault="002A10AE" w:rsidP="00397AFF">
      <w:pPr>
        <w:spacing w:after="0" w:line="240" w:lineRule="auto"/>
        <w:ind w:left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7.2.</w:t>
      </w:r>
      <w:r w:rsidRPr="0086071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2616D" w:rsidRPr="008607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โปรแกรมประยุกต์/โปรแกรมสำเร็จรูป</w:t>
      </w:r>
      <w:r w:rsidRPr="008607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88D844F" w14:textId="77777777" w:rsidR="002A10AE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color w:val="002060"/>
          <w:sz w:val="32"/>
          <w:szCs w:val="32"/>
        </w:rPr>
        <w:t>[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ให้ระบุรายละเอียดของการจัดหาซอฟต์แวร์ว่ารายการใด เป็นการจัดซื้อซอฟต์แวร์สำเร็จรูป หรือรายการใดเป็นการจ้างพัฒนาระบบ</w:t>
      </w:r>
      <w:r>
        <w:rPr>
          <w:rFonts w:ascii="TH SarabunPSK" w:hAnsi="TH SarabunPSK" w:cs="TH SarabunPSK"/>
          <w:color w:val="002060"/>
          <w:sz w:val="32"/>
          <w:szCs w:val="32"/>
        </w:rPr>
        <w:t>]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</w:p>
    <w:p w14:paraId="6819BD6A" w14:textId="77777777" w:rsidR="002A10AE" w:rsidRDefault="002A10AE" w:rsidP="00397AFF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07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 7.2.</w:t>
      </w:r>
      <w:r w:rsidRPr="0086071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2A10AE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1C240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ค่าใช้จ่ายบุคลากรสำหรับการพัฒนาระบบ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8468F2" w14:textId="77777777" w:rsidR="00B2616D" w:rsidRPr="002A10AE" w:rsidRDefault="002A10AE" w:rsidP="00397AFF">
      <w:pPr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2A10AE">
        <w:rPr>
          <w:rFonts w:ascii="TH SarabunPSK" w:hAnsi="TH SarabunPSK" w:cs="TH SarabunPSK"/>
          <w:sz w:val="32"/>
          <w:szCs w:val="32"/>
        </w:rPr>
        <w:t>[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หากเป็นการจ้างพัฒนาระบบต้องมีการแจกแจงรายละเอียดค่าใช้จ่ายของระบบที่จะจัดหา และกำหนดความต้องการของบุคลากรที่ใช้ในโครงการที่ชัดเจน เช่น ตำแหน่ง ประสบการณ์ และค่าตอบแทน เป็นจำนวนคนต่อเดือน (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</w:rPr>
        <w:t xml:space="preserve">Man-Month) </w:t>
      </w:r>
      <w:r w:rsidR="00B2616D" w:rsidRPr="002A10AE">
        <w:rPr>
          <w:rFonts w:ascii="TH SarabunPSK" w:hAnsi="TH SarabunPSK" w:cs="TH SarabunPSK"/>
          <w:color w:val="002060"/>
          <w:sz w:val="32"/>
          <w:szCs w:val="32"/>
          <w:cs/>
        </w:rPr>
        <w:t>โดยอ้างอิงอัตราค่าจ้างจากกระทรวงการคลัง</w:t>
      </w:r>
      <w:r w:rsidRPr="002A10AE">
        <w:rPr>
          <w:rFonts w:ascii="TH SarabunPSK" w:hAnsi="TH SarabunPSK" w:cs="TH SarabunPSK"/>
          <w:color w:val="002060"/>
          <w:sz w:val="32"/>
          <w:szCs w:val="32"/>
        </w:rPr>
        <w:t xml:space="preserve">: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>หลักเกณฑ์ราคากลางการจ้าง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ที่ปรึกษา แนวทางการใช้อัตราค่าตอบแทน ที่ปรึกษาไทย ตามหนังสือกระทรวงการคลัง ที่ กค (กวจ)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>0405.3/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ว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 xml:space="preserve">1203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ลงวันที่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 xml:space="preserve">27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  <w:cs/>
        </w:rPr>
        <w:t xml:space="preserve">กันยายน พ.ศ. </w:t>
      </w:r>
      <w:r w:rsidR="00971479" w:rsidRPr="002A10AE">
        <w:rPr>
          <w:rFonts w:ascii="TH SarabunPSK" w:hAnsi="TH SarabunPSK" w:cs="TH SarabunPSK"/>
          <w:color w:val="002060"/>
          <w:sz w:val="32"/>
          <w:szCs w:val="32"/>
        </w:rPr>
        <w:t>2565]</w:t>
      </w:r>
    </w:p>
    <w:p w14:paraId="78BAD2CB" w14:textId="77777777" w:rsidR="00397AFF" w:rsidRDefault="00E55728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6B0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9 </w:t>
      </w:r>
      <w:r w:rsidR="00B2616D" w:rsidRPr="006B0DBD">
        <w:rPr>
          <w:rFonts w:ascii="TH SarabunPSK" w:hAnsi="TH SarabunPSK" w:cs="TH SarabunPSK"/>
          <w:b/>
          <w:bCs/>
          <w:sz w:val="32"/>
          <w:szCs w:val="32"/>
          <w:cs/>
        </w:rPr>
        <w:t>กรณีจัดซื้อครุภัณฑ์ทดแทน</w:t>
      </w:r>
      <w:r w:rsidR="00B2616D" w:rsidRPr="006B0D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35AF81" w14:textId="77777777" w:rsidR="00B2616D" w:rsidRDefault="00B2616D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 w:firstLine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ต้องมีคุณสมบัติที่เหมือนของเดิม หรือคุณสมบัติสูงกว่าเดิมได้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 xml:space="preserve">แต่ราคาต้องไม่เกินเกณฑ์ราคากลาง 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หากจะจัดซื้อครุภัณฑ์ที่มีคุณสมบัติสูงกว่าเดิม หรือสูงกว่าเกณฑ์ราคากลาง ต้องมีรายละเอียดเพิ่มเติมว่าสูงกว่าคุณลักษณะพื้นฐานของเกณฑ์ราคากลางอย่างไรบ้าง พร้อมเหตุผลความจำเป็นที่จะต้องจัดซื้อ และต้องมีอายุ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397AFF">
        <w:rPr>
          <w:rFonts w:ascii="TH SarabunPSK" w:hAnsi="TH SarabunPSK" w:cs="TH SarabunPSK"/>
          <w:color w:val="002060"/>
          <w:sz w:val="32"/>
          <w:szCs w:val="32"/>
          <w:cs/>
        </w:rPr>
        <w:t>ใช้งานมาแล้วไม่น้อยกว่า 7 ปี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 w:hint="cs"/>
          <w:color w:val="002060"/>
          <w:spacing w:val="-6"/>
          <w:sz w:val="32"/>
          <w:szCs w:val="32"/>
          <w:cs/>
        </w:rPr>
        <w:t>พร้อมระบุ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หมายเลขครุภัณฑ์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ที่จะทดแทน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หากมีหลายรายการ</w:t>
      </w:r>
      <w:r w:rsidR="006B0DBD"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397AFF">
        <w:rPr>
          <w:rFonts w:ascii="TH SarabunPSK" w:hAnsi="TH SarabunPSK" w:cs="TH SarabunPSK" w:hint="cs"/>
          <w:color w:val="002060"/>
          <w:sz w:val="32"/>
          <w:szCs w:val="32"/>
          <w:cs/>
        </w:rPr>
        <w:t>ให้จัดทำเป็น</w:t>
      </w:r>
      <w:r w:rsidRPr="00397AFF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เอกสารประกอบ แนบท้ายข้อเสนอโครงการ โดยระบุข้อมูลในช่องรายการเป็น “เอกสารประกอบหมายเลข....”</w:t>
      </w:r>
    </w:p>
    <w:p w14:paraId="509AC825" w14:textId="77777777" w:rsidR="00397AFF" w:rsidRPr="006B0DBD" w:rsidRDefault="00397AFF" w:rsidP="00397AFF">
      <w:pPr>
        <w:tabs>
          <w:tab w:val="left" w:pos="1134"/>
          <w:tab w:val="left" w:pos="1560"/>
          <w:tab w:val="left" w:pos="6045"/>
        </w:tabs>
        <w:spacing w:after="0" w:line="240" w:lineRule="auto"/>
        <w:ind w:left="28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CFD1CF0" w14:textId="77777777" w:rsidR="00B2616D" w:rsidRPr="00B2616D" w:rsidRDefault="006B0DBD" w:rsidP="00397AFF">
      <w:pPr>
        <w:spacing w:after="0" w:line="240" w:lineRule="auto"/>
        <w:ind w:left="284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10 </w:t>
      </w:r>
      <w:r w:rsidR="00B2616D" w:rsidRPr="007E48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ระยะเวลาดำเนินงานและแผนการดำเนินงาน</w:t>
      </w:r>
      <w:r w:rsidR="00B261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754C19CC" w14:textId="77777777" w:rsidR="00B2616D" w:rsidRDefault="00B2616D" w:rsidP="00397AFF">
      <w:pPr>
        <w:spacing w:after="0" w:line="240" w:lineRule="auto"/>
        <w:ind w:left="360" w:firstLine="491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Pr="00227A3B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ให้แสดงรายละเอียด และระยะเวลาดำเนินงานของแต่ละกิจกรรมการจัดหา ติดตั้ง และใช้งานระบบคอมพิวเตอร์ที่ขออนุมัติ ตั้งแต่ขั้นตอนการเสนอโครงการ</w:t>
      </w:r>
      <w:r w:rsidRPr="00227A3B">
        <w:rPr>
          <w:rFonts w:ascii="TH SarabunPSK" w:eastAsia="Times New Roman" w:hAnsi="TH SarabunPSK" w:cs="TH SarabunPSK"/>
          <w:color w:val="002060"/>
          <w:sz w:val="32"/>
          <w:szCs w:val="32"/>
        </w:rPr>
        <w:t>]</w:t>
      </w:r>
    </w:p>
    <w:p w14:paraId="0386958F" w14:textId="77777777" w:rsidR="00B2616D" w:rsidRPr="00B2616D" w:rsidRDefault="006B0DBD" w:rsidP="00397AFF">
      <w:pPr>
        <w:tabs>
          <w:tab w:val="left" w:pos="426"/>
        </w:tabs>
        <w:spacing w:before="120" w:after="0" w:line="240" w:lineRule="auto"/>
        <w:ind w:left="284"/>
        <w:rPr>
          <w:rFonts w:ascii="TH SarabunPSK" w:eastAsia="Times New Roman" w:hAnsi="TH SarabunPSK" w:cs="TH SarabunPSK"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11 </w:t>
      </w:r>
      <w:r w:rsidR="00B2616D" w:rsidRPr="00AC37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ค่าใช้จ่ายในอนาคต (ถ้ามี)</w:t>
      </w:r>
      <w:r w:rsidR="00B2616D" w:rsidRPr="00AC378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D243888" w14:textId="77777777" w:rsidR="00B2616D" w:rsidRPr="00B2616D" w:rsidRDefault="00B2616D" w:rsidP="00397AFF">
      <w:pPr>
        <w:tabs>
          <w:tab w:val="left" w:pos="426"/>
        </w:tabs>
        <w:spacing w:after="0" w:line="240" w:lineRule="auto"/>
        <w:ind w:left="357" w:firstLine="494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B2616D">
        <w:rPr>
          <w:rFonts w:ascii="TH SarabunPSK" w:eastAsia="Times New Roman" w:hAnsi="TH SarabunPSK" w:cs="TH SarabunPSK"/>
          <w:color w:val="002060"/>
          <w:sz w:val="32"/>
          <w:szCs w:val="32"/>
        </w:rPr>
        <w:t>[</w:t>
      </w:r>
      <w:r w:rsidRPr="00B2616D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 xml:space="preserve">ระบุค่าใช้จ่ายที่จะเกิดขึ้นหลังการจัดหา </w:t>
      </w:r>
      <w:r w:rsidRPr="00B2616D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หรือหลังหมดระยะเวลาประกัน </w:t>
      </w:r>
      <w:r w:rsidRPr="00B2616D">
        <w:rPr>
          <w:rFonts w:ascii="TH SarabunPSK" w:eastAsia="Times New Roman" w:hAnsi="TH SarabunPSK" w:cs="TH SarabunPSK"/>
          <w:color w:val="002060"/>
          <w:sz w:val="32"/>
          <w:szCs w:val="32"/>
          <w:cs/>
        </w:rPr>
        <w:t xml:space="preserve">เช่น ค่าบำรุงรักษาระบบงาน ค่าเช่า </w:t>
      </w:r>
      <w:r w:rsidRPr="00B2616D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Cloud </w:t>
      </w:r>
      <w:r w:rsidRPr="00B2616D">
        <w:rPr>
          <w:rFonts w:ascii="TH SarabunPSK" w:hAnsi="TH SarabunPSK" w:cs="TH SarabunPSK"/>
          <w:color w:val="002060"/>
          <w:sz w:val="32"/>
          <w:szCs w:val="32"/>
          <w:u w:val="single"/>
          <w:cs/>
        </w:rPr>
        <w:t>กรณีการบำรุงรักษา</w:t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 xml:space="preserve"> จะต้องมีการแจกแจงรายละเอียดราคาต่อหน่วยของอุปกรณ์เดิมเปรียบเทียบว่ามีค่าบำรุงรักษาคิดเป็นจำนวนกี่เปอร์เซ็นต์ของราคาอุปกรณ์นั้น โดยอ้างอิงจากเกณฑ์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>ของสำนักงบประมาณ ไม่เกินร้อยละ 10 ของระบบคอมพิวเตอร์ที่จัดหา และกรณีที่มีการบำรุงรักษาเกินกว่า</w:t>
      </w:r>
      <w:r w:rsidR="00397AFF">
        <w:rPr>
          <w:rFonts w:ascii="TH SarabunPSK" w:hAnsi="TH SarabunPSK" w:cs="TH SarabunPSK"/>
          <w:color w:val="002060"/>
          <w:sz w:val="32"/>
          <w:szCs w:val="32"/>
          <w:cs/>
        </w:rPr>
        <w:br/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>ที่กำหนด</w:t>
      </w:r>
      <w:r w:rsidRPr="00B2616D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B2616D">
        <w:rPr>
          <w:rFonts w:ascii="TH SarabunPSK" w:hAnsi="TH SarabunPSK" w:cs="TH SarabunPSK"/>
          <w:color w:val="002060"/>
          <w:sz w:val="32"/>
          <w:szCs w:val="32"/>
          <w:cs/>
        </w:rPr>
        <w:t>ต้องระบุเหตุผลประกอบ</w:t>
      </w:r>
      <w:r w:rsidRPr="00B2616D">
        <w:rPr>
          <w:rFonts w:ascii="TH SarabunPSK" w:hAnsi="TH SarabunPSK" w:cs="TH SarabunPSK"/>
          <w:color w:val="002060"/>
          <w:sz w:val="32"/>
          <w:szCs w:val="32"/>
        </w:rPr>
        <w:t>]</w:t>
      </w:r>
    </w:p>
    <w:p w14:paraId="5199B257" w14:textId="77777777" w:rsidR="0078543F" w:rsidRDefault="0078543F" w:rsidP="0078543F">
      <w:pPr>
        <w:tabs>
          <w:tab w:val="left" w:pos="1134"/>
          <w:tab w:val="left" w:pos="1560"/>
          <w:tab w:val="left" w:pos="60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05B93E4" w14:textId="77777777" w:rsidR="000315FE" w:rsidRPr="00397AFF" w:rsidRDefault="006B0DBD" w:rsidP="00397AFF">
      <w:pPr>
        <w:numPr>
          <w:ilvl w:val="0"/>
          <w:numId w:val="32"/>
        </w:numPr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7A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244554F7" w14:textId="77777777" w:rsidR="00CD5100" w:rsidRDefault="00D31CD7" w:rsidP="00397AFF">
      <w:pPr>
        <w:numPr>
          <w:ilvl w:val="1"/>
          <w:numId w:val="32"/>
        </w:num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</w:t>
      </w:r>
    </w:p>
    <w:p w14:paraId="12D957FB" w14:textId="77777777" w:rsidR="00D31CD7" w:rsidRPr="006B0DBD" w:rsidRDefault="00D31CD7" w:rsidP="00CD510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ฉบับเดือนมีนาคม 2566 (13/03/2566)</w:t>
      </w:r>
    </w:p>
    <w:p w14:paraId="37110044" w14:textId="77777777" w:rsidR="00D31CD7" w:rsidRPr="006B0DBD" w:rsidRDefault="00D31CD7" w:rsidP="00397AFF">
      <w:pPr>
        <w:numPr>
          <w:ilvl w:val="1"/>
          <w:numId w:val="32"/>
        </w:num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>เกณฑ์ราคากลางและคุณลักษณะพื้นฐานของระบบกล้องโทรทัศน์วงจรปิด ฉบับเดือนมิถุนายน 2564 (11/06/2564)</w:t>
      </w:r>
    </w:p>
    <w:p w14:paraId="22440081" w14:textId="77777777" w:rsidR="00CD5100" w:rsidRDefault="00D31CD7" w:rsidP="00397AFF">
      <w:pPr>
        <w:numPr>
          <w:ilvl w:val="1"/>
          <w:numId w:val="32"/>
        </w:num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 xml:space="preserve">แนวทางการจ้างที่ปรึกษา ตามหนังสือกรมบัญชีกลาง ด่วนที่สุด ที่ กค (กวจ) 0405.3/ว 1203 </w:t>
      </w:r>
    </w:p>
    <w:p w14:paraId="25D41980" w14:textId="77777777" w:rsidR="0078543F" w:rsidRDefault="00D31CD7" w:rsidP="00CD5100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6B0DBD">
        <w:rPr>
          <w:rFonts w:ascii="TH SarabunPSK" w:eastAsia="Times New Roman" w:hAnsi="TH SarabunPSK" w:cs="TH SarabunPSK"/>
          <w:sz w:val="32"/>
          <w:szCs w:val="32"/>
          <w:cs/>
        </w:rPr>
        <w:t>ลงวันที่ 27 กันยายน 2565</w:t>
      </w:r>
    </w:p>
    <w:p w14:paraId="54E305A9" w14:textId="77777777" w:rsidR="00397AFF" w:rsidRPr="006B0DBD" w:rsidRDefault="00397AFF" w:rsidP="000B39B2">
      <w:pPr>
        <w:spacing w:after="0" w:line="240" w:lineRule="auto"/>
        <w:ind w:left="284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4.4 </w:t>
      </w:r>
      <w:r w:rsidR="000B3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7484" w:rsidRPr="001A7484">
        <w:rPr>
          <w:rFonts w:ascii="TH SarabunPSK" w:eastAsia="Times New Roman" w:hAnsi="TH SarabunPSK" w:cs="TH SarabunPSK"/>
          <w:sz w:val="32"/>
          <w:szCs w:val="32"/>
          <w:cs/>
        </w:rPr>
        <w:t xml:space="preserve">บัญชีราคามาตรฐานครุภัณฑ์ ฉบับธันวาคม </w:t>
      </w:r>
      <w:r w:rsidR="001A7484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</w:p>
    <w:sectPr w:rsidR="00397AFF" w:rsidRPr="006B0DBD" w:rsidSect="00CD5100">
      <w:pgSz w:w="11906" w:h="16838"/>
      <w:pgMar w:top="1134" w:right="1134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D4C0" w14:textId="77777777" w:rsidR="00D74CB3" w:rsidRDefault="00D74CB3" w:rsidP="00B04AFC">
      <w:pPr>
        <w:spacing w:after="0" w:line="240" w:lineRule="auto"/>
      </w:pPr>
      <w:r>
        <w:separator/>
      </w:r>
    </w:p>
  </w:endnote>
  <w:endnote w:type="continuationSeparator" w:id="0">
    <w:p w14:paraId="40126310" w14:textId="77777777" w:rsidR="00D74CB3" w:rsidRDefault="00D74CB3" w:rsidP="00B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95A6" w14:textId="77777777" w:rsidR="006B0DBD" w:rsidRPr="004B73F4" w:rsidRDefault="006B0DBD" w:rsidP="006B0DBD">
    <w:pPr>
      <w:pStyle w:val="a9"/>
      <w:jc w:val="right"/>
      <w:rPr>
        <w:rFonts w:ascii="Cordia New" w:hAnsi="Cordia New"/>
        <w:sz w:val="28"/>
      </w:rPr>
    </w:pPr>
    <w:r w:rsidRPr="004B73F4">
      <w:rPr>
        <w:rFonts w:ascii="Cordia New" w:hAnsi="Cordia New"/>
        <w:sz w:val="28"/>
      </w:rPr>
      <w:t>31</w:t>
    </w:r>
    <w:r w:rsidRPr="004B73F4">
      <w:rPr>
        <w:rFonts w:ascii="Cordia New" w:hAnsi="Cordia New"/>
        <w:sz w:val="28"/>
        <w:cs/>
      </w:rPr>
      <w:t>-10-</w:t>
    </w:r>
    <w:r w:rsidRPr="004B73F4">
      <w:rPr>
        <w:rFonts w:ascii="Cordia New" w:hAnsi="Cordia New"/>
        <w:sz w:val="28"/>
      </w:rPr>
      <w:t>2567</w:t>
    </w:r>
  </w:p>
  <w:p w14:paraId="3904E170" w14:textId="77777777" w:rsidR="00D0537C" w:rsidRDefault="00D053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C5E7" w14:textId="77777777" w:rsidR="00D0537C" w:rsidRPr="004B73F4" w:rsidRDefault="006F36FF" w:rsidP="00391010">
    <w:pPr>
      <w:pStyle w:val="a9"/>
      <w:jc w:val="right"/>
      <w:rPr>
        <w:rFonts w:ascii="Cordia New" w:hAnsi="Cordia New"/>
        <w:sz w:val="28"/>
      </w:rPr>
    </w:pPr>
    <w:r w:rsidRPr="004B73F4">
      <w:rPr>
        <w:rFonts w:ascii="Cordia New" w:hAnsi="Cordia New"/>
        <w:sz w:val="28"/>
      </w:rPr>
      <w:t>31</w:t>
    </w:r>
    <w:r w:rsidR="00391010" w:rsidRPr="004B73F4">
      <w:rPr>
        <w:rFonts w:ascii="Cordia New" w:hAnsi="Cordia New"/>
        <w:sz w:val="28"/>
        <w:cs/>
      </w:rPr>
      <w:t>-10-</w:t>
    </w:r>
    <w:r w:rsidRPr="004B73F4">
      <w:rPr>
        <w:rFonts w:ascii="Cordia New" w:hAnsi="Cordia New"/>
        <w:sz w:val="28"/>
      </w:rPr>
      <w:t>25</w:t>
    </w:r>
    <w:r w:rsidR="00391010" w:rsidRPr="004B73F4">
      <w:rPr>
        <w:rFonts w:ascii="Cordia New" w:hAnsi="Cordia New"/>
        <w:sz w:val="28"/>
      </w:rPr>
      <w:t>6</w:t>
    </w:r>
    <w:r w:rsidRPr="004B73F4">
      <w:rPr>
        <w:rFonts w:ascii="Cordia New" w:hAnsi="Cordia New"/>
        <w:sz w:val="2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9CB41" w14:textId="77777777" w:rsidR="00D74CB3" w:rsidRDefault="00D74CB3" w:rsidP="00B04AFC">
      <w:pPr>
        <w:spacing w:after="0" w:line="240" w:lineRule="auto"/>
      </w:pPr>
      <w:r>
        <w:separator/>
      </w:r>
    </w:p>
  </w:footnote>
  <w:footnote w:type="continuationSeparator" w:id="0">
    <w:p w14:paraId="2864C08F" w14:textId="77777777" w:rsidR="00D74CB3" w:rsidRDefault="00D74CB3" w:rsidP="00B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B5AB" w14:textId="77777777" w:rsidR="00775F36" w:rsidRDefault="00775F36">
    <w:pPr>
      <w:pStyle w:val="a7"/>
      <w:jc w:val="center"/>
      <w:rPr>
        <w:rFonts w:ascii="TH SarabunPSK" w:hAnsi="TH SarabunPSK" w:cs="TH SarabunPSK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5D4E84">
      <w:rPr>
        <w:rFonts w:ascii="TH SarabunPSK" w:hAnsi="TH SarabunPSK" w:cs="TH SarabunPSK"/>
        <w:b/>
        <w:bCs/>
        <w:noProof/>
        <w:sz w:val="32"/>
        <w:szCs w:val="32"/>
      </w:rPr>
      <w:t>2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14:paraId="35DA3C29" w14:textId="77777777" w:rsidR="00775F36" w:rsidRPr="00905F4B" w:rsidRDefault="00775F36">
    <w:pPr>
      <w:pStyle w:val="a7"/>
      <w:jc w:val="center"/>
      <w:rPr>
        <w:rFonts w:ascii="TH SarabunPSK" w:hAnsi="TH SarabunPSK" w:cs="TH SarabunPSK" w:hint="cs"/>
        <w:b/>
        <w:bCs/>
        <w:sz w:val="32"/>
        <w:szCs w:val="32"/>
      </w:rPr>
    </w:pPr>
  </w:p>
  <w:p w14:paraId="1042BEF9" w14:textId="77777777" w:rsidR="00775F36" w:rsidRDefault="00775F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ACBE" w14:textId="77777777" w:rsidR="00775F36" w:rsidRPr="00FD2E35" w:rsidRDefault="00775F36" w:rsidP="00FD2E35">
    <w:pPr>
      <w:jc w:val="right"/>
      <w:rPr>
        <w:rFonts w:ascii="TH SarabunPSK" w:hAnsi="TH SarabunPSK" w:cs="TH SarabunPSK"/>
        <w:sz w:val="20"/>
        <w:szCs w:val="24"/>
      </w:rPr>
    </w:pPr>
    <w:bookmarkStart w:id="1" w:name="_Hlk147240367"/>
    <w:bookmarkStart w:id="2" w:name="_Hlk147240368"/>
    <w:bookmarkStart w:id="3" w:name="_Hlk147240372"/>
    <w:bookmarkStart w:id="4" w:name="_Hlk147240373"/>
    <w:bookmarkStart w:id="5" w:name="_Hlk147240374"/>
    <w:bookmarkStart w:id="6" w:name="_Hlk147240375"/>
    <w:bookmarkStart w:id="7" w:name="_Hlk147240376"/>
    <w:bookmarkStart w:id="8" w:name="_Hlk147240377"/>
    <w:bookmarkStart w:id="9" w:name="_Hlk147240378"/>
    <w:bookmarkStart w:id="10" w:name="_Hlk147240379"/>
    <w:r w:rsidRPr="00FD2E35">
      <w:rPr>
        <w:rFonts w:ascii="TH SarabunPSK" w:hAnsi="TH SarabunPSK" w:cs="TH SarabunPSK"/>
        <w:sz w:val="28"/>
      </w:rPr>
      <w:t>ICT_MOE256</w:t>
    </w:r>
    <w:r w:rsidR="0063269B">
      <w:rPr>
        <w:rFonts w:ascii="TH SarabunPSK" w:hAnsi="TH SarabunPSK" w:cs="TH SarabunPSK"/>
        <w:sz w:val="28"/>
      </w:rPr>
      <w:t>9</w:t>
    </w:r>
    <w:r w:rsidRPr="00FD2E35">
      <w:rPr>
        <w:rFonts w:ascii="TH SarabunPSK" w:hAnsi="TH SarabunPSK" w:cs="TH SarabunPSK"/>
        <w:sz w:val="28"/>
      </w:rPr>
      <w:t>_V.1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8BD5" w14:textId="77777777" w:rsidR="00BD5888" w:rsidRPr="00905F4B" w:rsidRDefault="00BD5888" w:rsidP="00D0537C">
    <w:pPr>
      <w:pStyle w:val="a7"/>
      <w:jc w:val="center"/>
      <w:rPr>
        <w:rFonts w:ascii="TH SarabunPSK" w:hAnsi="TH SarabunPSK" w:cs="TH SarabunPSK" w:hint="cs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227A3B">
      <w:rPr>
        <w:rFonts w:ascii="TH SarabunPSK" w:hAnsi="TH SarabunPSK" w:cs="TH SarabunPSK"/>
        <w:b/>
        <w:bCs/>
        <w:noProof/>
        <w:sz w:val="32"/>
        <w:szCs w:val="32"/>
      </w:rPr>
      <w:t>8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14:paraId="279B4FFC" w14:textId="77777777" w:rsidR="00BD5888" w:rsidRDefault="00BD588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65AE" w14:textId="77777777" w:rsidR="00D0537C" w:rsidRDefault="00D0537C" w:rsidP="00D0537C">
    <w:pPr>
      <w:pStyle w:val="a7"/>
      <w:jc w:val="center"/>
      <w:rPr>
        <w:rFonts w:ascii="TH SarabunPSK" w:hAnsi="TH SarabunPSK" w:cs="TH SarabunPSK"/>
        <w:b/>
        <w:bCs/>
        <w:noProof/>
        <w:sz w:val="32"/>
        <w:szCs w:val="32"/>
      </w:rPr>
    </w:pPr>
    <w:r w:rsidRPr="00905F4B">
      <w:rPr>
        <w:rFonts w:ascii="TH SarabunPSK" w:hAnsi="TH SarabunPSK" w:cs="TH SarabunPSK"/>
        <w:sz w:val="32"/>
        <w:szCs w:val="32"/>
        <w:cs/>
      </w:rPr>
      <w:t>-</w: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905F4B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905F4B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227A3B">
      <w:rPr>
        <w:rFonts w:ascii="TH SarabunPSK" w:hAnsi="TH SarabunPSK" w:cs="TH SarabunPSK"/>
        <w:b/>
        <w:bCs/>
        <w:noProof/>
        <w:sz w:val="32"/>
        <w:szCs w:val="32"/>
      </w:rPr>
      <w:t>9</w:t>
    </w:r>
    <w:r w:rsidRPr="00905F4B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 w:rsidRPr="00905F4B">
      <w:rPr>
        <w:rFonts w:ascii="TH SarabunPSK" w:hAnsi="TH SarabunPSK" w:cs="TH SarabunPSK"/>
        <w:b/>
        <w:bCs/>
        <w:noProof/>
        <w:sz w:val="32"/>
        <w:szCs w:val="32"/>
        <w:cs/>
      </w:rPr>
      <w:t>-</w:t>
    </w:r>
  </w:p>
  <w:p w14:paraId="49768087" w14:textId="77777777" w:rsidR="00BD5888" w:rsidRPr="00D0537C" w:rsidRDefault="00BD5888" w:rsidP="00D0537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452A" w14:textId="77777777" w:rsidR="00CD5100" w:rsidRDefault="00CD51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DDF"/>
    <w:multiLevelType w:val="multilevel"/>
    <w:tmpl w:val="EF16CB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061"/>
    <w:multiLevelType w:val="hybridMultilevel"/>
    <w:tmpl w:val="A420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04CB"/>
    <w:multiLevelType w:val="multilevel"/>
    <w:tmpl w:val="33465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6BB5F2F"/>
    <w:multiLevelType w:val="hybridMultilevel"/>
    <w:tmpl w:val="F9468C00"/>
    <w:lvl w:ilvl="0" w:tplc="69F414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183D"/>
    <w:multiLevelType w:val="hybridMultilevel"/>
    <w:tmpl w:val="EF16CBC0"/>
    <w:lvl w:ilvl="0" w:tplc="FC9456B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ECF"/>
    <w:multiLevelType w:val="hybridMultilevel"/>
    <w:tmpl w:val="32FA2FC4"/>
    <w:lvl w:ilvl="0" w:tplc="D3C84824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D2A45C8"/>
    <w:multiLevelType w:val="multilevel"/>
    <w:tmpl w:val="6FFA3F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7" w15:restartNumberingAfterBreak="0">
    <w:nsid w:val="0DD66C68"/>
    <w:multiLevelType w:val="hybridMultilevel"/>
    <w:tmpl w:val="DED66B5C"/>
    <w:lvl w:ilvl="0" w:tplc="18222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C0D38"/>
    <w:multiLevelType w:val="hybridMultilevel"/>
    <w:tmpl w:val="ABB26AB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05F3644"/>
    <w:multiLevelType w:val="multilevel"/>
    <w:tmpl w:val="14C8BF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BA4FCF"/>
    <w:multiLevelType w:val="hybridMultilevel"/>
    <w:tmpl w:val="19D2DE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2D235DB"/>
    <w:multiLevelType w:val="multilevel"/>
    <w:tmpl w:val="819CC29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2FB4AF2"/>
    <w:multiLevelType w:val="hybridMultilevel"/>
    <w:tmpl w:val="47760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E4B7D"/>
    <w:multiLevelType w:val="multilevel"/>
    <w:tmpl w:val="6A9653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8A0E00"/>
    <w:multiLevelType w:val="multilevel"/>
    <w:tmpl w:val="EF16CB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93033"/>
    <w:multiLevelType w:val="hybridMultilevel"/>
    <w:tmpl w:val="0B703772"/>
    <w:lvl w:ilvl="0" w:tplc="2084AB1E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E1DC1"/>
    <w:multiLevelType w:val="hybridMultilevel"/>
    <w:tmpl w:val="08ECC4D8"/>
    <w:lvl w:ilvl="0" w:tplc="24C4E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755"/>
    <w:multiLevelType w:val="multilevel"/>
    <w:tmpl w:val="A466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3E1267F0"/>
    <w:multiLevelType w:val="hybridMultilevel"/>
    <w:tmpl w:val="4BE27636"/>
    <w:lvl w:ilvl="0" w:tplc="1AD6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47C4"/>
    <w:multiLevelType w:val="hybridMultilevel"/>
    <w:tmpl w:val="308C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D637C"/>
    <w:multiLevelType w:val="multilevel"/>
    <w:tmpl w:val="60C00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B943E77"/>
    <w:multiLevelType w:val="multilevel"/>
    <w:tmpl w:val="8CA89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00471C9"/>
    <w:multiLevelType w:val="hybridMultilevel"/>
    <w:tmpl w:val="721ABC64"/>
    <w:lvl w:ilvl="0" w:tplc="02CA7A64">
      <w:start w:val="6"/>
      <w:numFmt w:val="decimal"/>
      <w:lvlText w:val="%1."/>
      <w:lvlJc w:val="left"/>
      <w:pPr>
        <w:ind w:left="644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8137FA"/>
    <w:multiLevelType w:val="hybridMultilevel"/>
    <w:tmpl w:val="756AD648"/>
    <w:lvl w:ilvl="0" w:tplc="32DC777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2D74"/>
    <w:multiLevelType w:val="multilevel"/>
    <w:tmpl w:val="90C66C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A20578E"/>
    <w:multiLevelType w:val="hybridMultilevel"/>
    <w:tmpl w:val="D51410F4"/>
    <w:lvl w:ilvl="0" w:tplc="A0D0BEA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023637"/>
    <w:multiLevelType w:val="multilevel"/>
    <w:tmpl w:val="4788AB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47245DA"/>
    <w:multiLevelType w:val="hybridMultilevel"/>
    <w:tmpl w:val="42A88BFA"/>
    <w:lvl w:ilvl="0" w:tplc="5EF08E8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1CE1"/>
    <w:multiLevelType w:val="hybridMultilevel"/>
    <w:tmpl w:val="1430F08C"/>
    <w:lvl w:ilvl="0" w:tplc="834EA90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22D4A"/>
    <w:multiLevelType w:val="multilevel"/>
    <w:tmpl w:val="B4801A2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75D40C2B"/>
    <w:multiLevelType w:val="hybridMultilevel"/>
    <w:tmpl w:val="6A9653CC"/>
    <w:lvl w:ilvl="0" w:tplc="3FEC98C0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C52986"/>
    <w:multiLevelType w:val="multilevel"/>
    <w:tmpl w:val="4788AB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B7C231F"/>
    <w:multiLevelType w:val="hybridMultilevel"/>
    <w:tmpl w:val="0D08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485"/>
    <w:multiLevelType w:val="hybridMultilevel"/>
    <w:tmpl w:val="9D1E08E4"/>
    <w:lvl w:ilvl="0" w:tplc="F208BC9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7407">
    <w:abstractNumId w:val="6"/>
  </w:num>
  <w:num w:numId="2" w16cid:durableId="430202286">
    <w:abstractNumId w:val="16"/>
  </w:num>
  <w:num w:numId="3" w16cid:durableId="547566912">
    <w:abstractNumId w:val="2"/>
  </w:num>
  <w:num w:numId="4" w16cid:durableId="534268896">
    <w:abstractNumId w:val="25"/>
  </w:num>
  <w:num w:numId="5" w16cid:durableId="312759269">
    <w:abstractNumId w:val="23"/>
  </w:num>
  <w:num w:numId="6" w16cid:durableId="1284309497">
    <w:abstractNumId w:val="32"/>
  </w:num>
  <w:num w:numId="7" w16cid:durableId="1721248296">
    <w:abstractNumId w:val="8"/>
  </w:num>
  <w:num w:numId="8" w16cid:durableId="204685716">
    <w:abstractNumId w:val="11"/>
  </w:num>
  <w:num w:numId="9" w16cid:durableId="471600846">
    <w:abstractNumId w:val="30"/>
  </w:num>
  <w:num w:numId="10" w16cid:durableId="931208698">
    <w:abstractNumId w:val="33"/>
  </w:num>
  <w:num w:numId="11" w16cid:durableId="1107848933">
    <w:abstractNumId w:val="28"/>
  </w:num>
  <w:num w:numId="12" w16cid:durableId="310257475">
    <w:abstractNumId w:val="9"/>
  </w:num>
  <w:num w:numId="13" w16cid:durableId="1934045469">
    <w:abstractNumId w:val="5"/>
  </w:num>
  <w:num w:numId="14" w16cid:durableId="1840923361">
    <w:abstractNumId w:val="31"/>
  </w:num>
  <w:num w:numId="15" w16cid:durableId="1857620073">
    <w:abstractNumId w:val="20"/>
  </w:num>
  <w:num w:numId="16" w16cid:durableId="1443263724">
    <w:abstractNumId w:val="21"/>
  </w:num>
  <w:num w:numId="17" w16cid:durableId="1435706650">
    <w:abstractNumId w:val="13"/>
  </w:num>
  <w:num w:numId="18" w16cid:durableId="2116053230">
    <w:abstractNumId w:val="26"/>
  </w:num>
  <w:num w:numId="19" w16cid:durableId="1278221043">
    <w:abstractNumId w:val="4"/>
  </w:num>
  <w:num w:numId="20" w16cid:durableId="13894323">
    <w:abstractNumId w:val="0"/>
  </w:num>
  <w:num w:numId="21" w16cid:durableId="1112625344">
    <w:abstractNumId w:val="14"/>
  </w:num>
  <w:num w:numId="22" w16cid:durableId="424032556">
    <w:abstractNumId w:val="24"/>
  </w:num>
  <w:num w:numId="23" w16cid:durableId="31924553">
    <w:abstractNumId w:val="10"/>
  </w:num>
  <w:num w:numId="24" w16cid:durableId="747196456">
    <w:abstractNumId w:val="22"/>
  </w:num>
  <w:num w:numId="25" w16cid:durableId="1578704635">
    <w:abstractNumId w:val="3"/>
  </w:num>
  <w:num w:numId="26" w16cid:durableId="1114641500">
    <w:abstractNumId w:val="29"/>
  </w:num>
  <w:num w:numId="27" w16cid:durableId="924070305">
    <w:abstractNumId w:val="15"/>
  </w:num>
  <w:num w:numId="28" w16cid:durableId="1007177709">
    <w:abstractNumId w:val="27"/>
  </w:num>
  <w:num w:numId="29" w16cid:durableId="108821526">
    <w:abstractNumId w:val="12"/>
  </w:num>
  <w:num w:numId="30" w16cid:durableId="669672994">
    <w:abstractNumId w:val="19"/>
  </w:num>
  <w:num w:numId="31" w16cid:durableId="1958481742">
    <w:abstractNumId w:val="7"/>
  </w:num>
  <w:num w:numId="32" w16cid:durableId="1410688329">
    <w:abstractNumId w:val="17"/>
  </w:num>
  <w:num w:numId="33" w16cid:durableId="1960795332">
    <w:abstractNumId w:val="1"/>
  </w:num>
  <w:num w:numId="34" w16cid:durableId="90053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cumentProtection w:enforcement="0"/>
  <w:autoFormatOverride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B"/>
    <w:rsid w:val="00001BEA"/>
    <w:rsid w:val="00010AF2"/>
    <w:rsid w:val="000146A6"/>
    <w:rsid w:val="00014B5A"/>
    <w:rsid w:val="00014F86"/>
    <w:rsid w:val="00021EEA"/>
    <w:rsid w:val="0002669E"/>
    <w:rsid w:val="000315FE"/>
    <w:rsid w:val="0004472D"/>
    <w:rsid w:val="00044941"/>
    <w:rsid w:val="000565DD"/>
    <w:rsid w:val="000611D3"/>
    <w:rsid w:val="00063B7B"/>
    <w:rsid w:val="000939D1"/>
    <w:rsid w:val="00094CF6"/>
    <w:rsid w:val="000A6D76"/>
    <w:rsid w:val="000B31CF"/>
    <w:rsid w:val="000B39B2"/>
    <w:rsid w:val="000B6497"/>
    <w:rsid w:val="000C7DAA"/>
    <w:rsid w:val="000D69C5"/>
    <w:rsid w:val="000F1E96"/>
    <w:rsid w:val="000F23B9"/>
    <w:rsid w:val="000F4FBC"/>
    <w:rsid w:val="00103782"/>
    <w:rsid w:val="00107357"/>
    <w:rsid w:val="00122FA5"/>
    <w:rsid w:val="00131AB7"/>
    <w:rsid w:val="00140224"/>
    <w:rsid w:val="00151927"/>
    <w:rsid w:val="001526AC"/>
    <w:rsid w:val="001540A1"/>
    <w:rsid w:val="00160695"/>
    <w:rsid w:val="00177867"/>
    <w:rsid w:val="001844B0"/>
    <w:rsid w:val="0019377B"/>
    <w:rsid w:val="001A5348"/>
    <w:rsid w:val="001A7484"/>
    <w:rsid w:val="001C09BE"/>
    <w:rsid w:val="001C240D"/>
    <w:rsid w:val="001D7135"/>
    <w:rsid w:val="001E2359"/>
    <w:rsid w:val="001F3109"/>
    <w:rsid w:val="001F5C0F"/>
    <w:rsid w:val="001F7F86"/>
    <w:rsid w:val="00203216"/>
    <w:rsid w:val="0021133C"/>
    <w:rsid w:val="00211BF6"/>
    <w:rsid w:val="002144FD"/>
    <w:rsid w:val="00214AB6"/>
    <w:rsid w:val="00216830"/>
    <w:rsid w:val="002253F5"/>
    <w:rsid w:val="00227A3B"/>
    <w:rsid w:val="002421D2"/>
    <w:rsid w:val="00254C7E"/>
    <w:rsid w:val="00266CA4"/>
    <w:rsid w:val="002731FC"/>
    <w:rsid w:val="00274A4C"/>
    <w:rsid w:val="00276F13"/>
    <w:rsid w:val="00283321"/>
    <w:rsid w:val="00285DAF"/>
    <w:rsid w:val="00291D2F"/>
    <w:rsid w:val="0029527D"/>
    <w:rsid w:val="00295870"/>
    <w:rsid w:val="00295D04"/>
    <w:rsid w:val="0029655A"/>
    <w:rsid w:val="00297340"/>
    <w:rsid w:val="002A10AE"/>
    <w:rsid w:val="002A1F31"/>
    <w:rsid w:val="002B0E88"/>
    <w:rsid w:val="002B39D4"/>
    <w:rsid w:val="002B5573"/>
    <w:rsid w:val="002B63E4"/>
    <w:rsid w:val="002B7011"/>
    <w:rsid w:val="002C5EC9"/>
    <w:rsid w:val="002C6231"/>
    <w:rsid w:val="002D4BEC"/>
    <w:rsid w:val="002F4802"/>
    <w:rsid w:val="002F4C3C"/>
    <w:rsid w:val="002F624D"/>
    <w:rsid w:val="002F7820"/>
    <w:rsid w:val="003119A4"/>
    <w:rsid w:val="003204EA"/>
    <w:rsid w:val="00323117"/>
    <w:rsid w:val="003634CF"/>
    <w:rsid w:val="0037487F"/>
    <w:rsid w:val="0037588A"/>
    <w:rsid w:val="00382405"/>
    <w:rsid w:val="00390BD2"/>
    <w:rsid w:val="00391010"/>
    <w:rsid w:val="00393577"/>
    <w:rsid w:val="00397AFF"/>
    <w:rsid w:val="003A25FB"/>
    <w:rsid w:val="003A7A32"/>
    <w:rsid w:val="003B00D7"/>
    <w:rsid w:val="003B29AE"/>
    <w:rsid w:val="003B7F09"/>
    <w:rsid w:val="003C4D50"/>
    <w:rsid w:val="003C6FFC"/>
    <w:rsid w:val="003E51DB"/>
    <w:rsid w:val="003F052C"/>
    <w:rsid w:val="003F5A22"/>
    <w:rsid w:val="0040423C"/>
    <w:rsid w:val="00405F3C"/>
    <w:rsid w:val="0041149F"/>
    <w:rsid w:val="00411565"/>
    <w:rsid w:val="00414353"/>
    <w:rsid w:val="004228FA"/>
    <w:rsid w:val="004276B4"/>
    <w:rsid w:val="004328F1"/>
    <w:rsid w:val="00436A94"/>
    <w:rsid w:val="0044209E"/>
    <w:rsid w:val="00442196"/>
    <w:rsid w:val="004433FD"/>
    <w:rsid w:val="00445876"/>
    <w:rsid w:val="004534CD"/>
    <w:rsid w:val="004643D8"/>
    <w:rsid w:val="00470C4F"/>
    <w:rsid w:val="00483C43"/>
    <w:rsid w:val="00486F8C"/>
    <w:rsid w:val="0049187C"/>
    <w:rsid w:val="00493341"/>
    <w:rsid w:val="00495423"/>
    <w:rsid w:val="004A150F"/>
    <w:rsid w:val="004A1C5F"/>
    <w:rsid w:val="004A4F53"/>
    <w:rsid w:val="004A5430"/>
    <w:rsid w:val="004B1933"/>
    <w:rsid w:val="004B5018"/>
    <w:rsid w:val="004B73F4"/>
    <w:rsid w:val="004C1A2B"/>
    <w:rsid w:val="004C6C42"/>
    <w:rsid w:val="004D010C"/>
    <w:rsid w:val="004D2305"/>
    <w:rsid w:val="004D26C3"/>
    <w:rsid w:val="004D502B"/>
    <w:rsid w:val="004D5A4F"/>
    <w:rsid w:val="004D70E8"/>
    <w:rsid w:val="004D7877"/>
    <w:rsid w:val="004E0416"/>
    <w:rsid w:val="004E5DB4"/>
    <w:rsid w:val="004F6A59"/>
    <w:rsid w:val="0050671D"/>
    <w:rsid w:val="00510121"/>
    <w:rsid w:val="0051320A"/>
    <w:rsid w:val="0052488D"/>
    <w:rsid w:val="005260B1"/>
    <w:rsid w:val="00526AC3"/>
    <w:rsid w:val="00526C86"/>
    <w:rsid w:val="00527B7C"/>
    <w:rsid w:val="0053241D"/>
    <w:rsid w:val="00540BA1"/>
    <w:rsid w:val="005465BA"/>
    <w:rsid w:val="0056234D"/>
    <w:rsid w:val="0056258A"/>
    <w:rsid w:val="00565B90"/>
    <w:rsid w:val="00575D34"/>
    <w:rsid w:val="00576A55"/>
    <w:rsid w:val="005779A2"/>
    <w:rsid w:val="005813A1"/>
    <w:rsid w:val="00583D18"/>
    <w:rsid w:val="005910BE"/>
    <w:rsid w:val="00592FCB"/>
    <w:rsid w:val="0059578C"/>
    <w:rsid w:val="005A3AF7"/>
    <w:rsid w:val="005C270A"/>
    <w:rsid w:val="005C2B53"/>
    <w:rsid w:val="005C5CBA"/>
    <w:rsid w:val="005D00AB"/>
    <w:rsid w:val="005D4E84"/>
    <w:rsid w:val="005F04C6"/>
    <w:rsid w:val="0060349A"/>
    <w:rsid w:val="00616ECA"/>
    <w:rsid w:val="00616FA1"/>
    <w:rsid w:val="00622D7B"/>
    <w:rsid w:val="00627415"/>
    <w:rsid w:val="0063154E"/>
    <w:rsid w:val="0063269B"/>
    <w:rsid w:val="00634D1F"/>
    <w:rsid w:val="00646FD0"/>
    <w:rsid w:val="00660B2C"/>
    <w:rsid w:val="0067599E"/>
    <w:rsid w:val="00676D7D"/>
    <w:rsid w:val="00683B1C"/>
    <w:rsid w:val="006872A0"/>
    <w:rsid w:val="00695A49"/>
    <w:rsid w:val="00695C73"/>
    <w:rsid w:val="006A0288"/>
    <w:rsid w:val="006A3186"/>
    <w:rsid w:val="006B0DBD"/>
    <w:rsid w:val="006B191D"/>
    <w:rsid w:val="006B3F8D"/>
    <w:rsid w:val="006B7CB7"/>
    <w:rsid w:val="006C1A4E"/>
    <w:rsid w:val="006C4AF3"/>
    <w:rsid w:val="006E1BB5"/>
    <w:rsid w:val="006E4CF3"/>
    <w:rsid w:val="006F1B85"/>
    <w:rsid w:val="006F36FF"/>
    <w:rsid w:val="006F3F8E"/>
    <w:rsid w:val="007157CF"/>
    <w:rsid w:val="00723C87"/>
    <w:rsid w:val="00726EBE"/>
    <w:rsid w:val="007320A8"/>
    <w:rsid w:val="00733D44"/>
    <w:rsid w:val="00735EF1"/>
    <w:rsid w:val="0074192F"/>
    <w:rsid w:val="00752FC9"/>
    <w:rsid w:val="007606EE"/>
    <w:rsid w:val="0076332E"/>
    <w:rsid w:val="00775F36"/>
    <w:rsid w:val="00780E3E"/>
    <w:rsid w:val="0078543F"/>
    <w:rsid w:val="00794104"/>
    <w:rsid w:val="007A2045"/>
    <w:rsid w:val="007B11BA"/>
    <w:rsid w:val="007D63BF"/>
    <w:rsid w:val="007E4850"/>
    <w:rsid w:val="0080120D"/>
    <w:rsid w:val="00802627"/>
    <w:rsid w:val="00815E70"/>
    <w:rsid w:val="008174AF"/>
    <w:rsid w:val="008175BE"/>
    <w:rsid w:val="00832EB8"/>
    <w:rsid w:val="0083478E"/>
    <w:rsid w:val="00835EBB"/>
    <w:rsid w:val="00836609"/>
    <w:rsid w:val="00845423"/>
    <w:rsid w:val="00853107"/>
    <w:rsid w:val="00860718"/>
    <w:rsid w:val="008663A1"/>
    <w:rsid w:val="00872EB3"/>
    <w:rsid w:val="0089025D"/>
    <w:rsid w:val="00891533"/>
    <w:rsid w:val="00893128"/>
    <w:rsid w:val="00893C0A"/>
    <w:rsid w:val="00894ABF"/>
    <w:rsid w:val="00896264"/>
    <w:rsid w:val="008A214D"/>
    <w:rsid w:val="008B6044"/>
    <w:rsid w:val="008B677D"/>
    <w:rsid w:val="008C46B8"/>
    <w:rsid w:val="008C4FD4"/>
    <w:rsid w:val="008C77D8"/>
    <w:rsid w:val="008C7E4D"/>
    <w:rsid w:val="008D2749"/>
    <w:rsid w:val="008D4AA4"/>
    <w:rsid w:val="008D786D"/>
    <w:rsid w:val="00905F4B"/>
    <w:rsid w:val="0090799D"/>
    <w:rsid w:val="00915660"/>
    <w:rsid w:val="0091709E"/>
    <w:rsid w:val="00931917"/>
    <w:rsid w:val="0093333E"/>
    <w:rsid w:val="00940FDF"/>
    <w:rsid w:val="00943907"/>
    <w:rsid w:val="00952EF4"/>
    <w:rsid w:val="0095633B"/>
    <w:rsid w:val="009636C8"/>
    <w:rsid w:val="00971479"/>
    <w:rsid w:val="009731B4"/>
    <w:rsid w:val="00973FA7"/>
    <w:rsid w:val="00993EB4"/>
    <w:rsid w:val="009B71FD"/>
    <w:rsid w:val="009C114C"/>
    <w:rsid w:val="009C6B43"/>
    <w:rsid w:val="009D1CBA"/>
    <w:rsid w:val="009D35E4"/>
    <w:rsid w:val="009D697B"/>
    <w:rsid w:val="009E345B"/>
    <w:rsid w:val="009E59C5"/>
    <w:rsid w:val="009E7B2E"/>
    <w:rsid w:val="00A01581"/>
    <w:rsid w:val="00A05430"/>
    <w:rsid w:val="00A07E14"/>
    <w:rsid w:val="00A104E0"/>
    <w:rsid w:val="00A12D04"/>
    <w:rsid w:val="00A26870"/>
    <w:rsid w:val="00A46805"/>
    <w:rsid w:val="00A510B0"/>
    <w:rsid w:val="00A63A8A"/>
    <w:rsid w:val="00A646C1"/>
    <w:rsid w:val="00A67C0D"/>
    <w:rsid w:val="00A74C21"/>
    <w:rsid w:val="00A75821"/>
    <w:rsid w:val="00A84AD7"/>
    <w:rsid w:val="00A87CEF"/>
    <w:rsid w:val="00AA632F"/>
    <w:rsid w:val="00AB3146"/>
    <w:rsid w:val="00AB5189"/>
    <w:rsid w:val="00AC337D"/>
    <w:rsid w:val="00AC34EE"/>
    <w:rsid w:val="00AC378A"/>
    <w:rsid w:val="00AC5E03"/>
    <w:rsid w:val="00AD1256"/>
    <w:rsid w:val="00AD1864"/>
    <w:rsid w:val="00AD2BE8"/>
    <w:rsid w:val="00AD2EDA"/>
    <w:rsid w:val="00AE7C14"/>
    <w:rsid w:val="00AF0CC6"/>
    <w:rsid w:val="00AF1386"/>
    <w:rsid w:val="00AF4F89"/>
    <w:rsid w:val="00B02D09"/>
    <w:rsid w:val="00B04AFC"/>
    <w:rsid w:val="00B04D6B"/>
    <w:rsid w:val="00B07A4C"/>
    <w:rsid w:val="00B2616D"/>
    <w:rsid w:val="00B337CA"/>
    <w:rsid w:val="00B36BA8"/>
    <w:rsid w:val="00B372B5"/>
    <w:rsid w:val="00B37B7A"/>
    <w:rsid w:val="00B5461A"/>
    <w:rsid w:val="00B65888"/>
    <w:rsid w:val="00B67AA7"/>
    <w:rsid w:val="00B742BA"/>
    <w:rsid w:val="00B77B1F"/>
    <w:rsid w:val="00B87DD2"/>
    <w:rsid w:val="00B90FB9"/>
    <w:rsid w:val="00B92A01"/>
    <w:rsid w:val="00B950C4"/>
    <w:rsid w:val="00B9724F"/>
    <w:rsid w:val="00B97DDD"/>
    <w:rsid w:val="00BA090F"/>
    <w:rsid w:val="00BA38D0"/>
    <w:rsid w:val="00BA6B7A"/>
    <w:rsid w:val="00BA72E1"/>
    <w:rsid w:val="00BA7AD0"/>
    <w:rsid w:val="00BB0344"/>
    <w:rsid w:val="00BB0A8A"/>
    <w:rsid w:val="00BB3B0C"/>
    <w:rsid w:val="00BB5441"/>
    <w:rsid w:val="00BB6A00"/>
    <w:rsid w:val="00BB7DBC"/>
    <w:rsid w:val="00BC5810"/>
    <w:rsid w:val="00BC6B0D"/>
    <w:rsid w:val="00BC704D"/>
    <w:rsid w:val="00BD1DC3"/>
    <w:rsid w:val="00BD234A"/>
    <w:rsid w:val="00BD3A5B"/>
    <w:rsid w:val="00BD5888"/>
    <w:rsid w:val="00BE095F"/>
    <w:rsid w:val="00C02687"/>
    <w:rsid w:val="00C0449C"/>
    <w:rsid w:val="00C234A6"/>
    <w:rsid w:val="00C27176"/>
    <w:rsid w:val="00C37A45"/>
    <w:rsid w:val="00C37E61"/>
    <w:rsid w:val="00C406B2"/>
    <w:rsid w:val="00C45F74"/>
    <w:rsid w:val="00C46389"/>
    <w:rsid w:val="00C46485"/>
    <w:rsid w:val="00C64E5E"/>
    <w:rsid w:val="00C660D9"/>
    <w:rsid w:val="00C67B74"/>
    <w:rsid w:val="00C70864"/>
    <w:rsid w:val="00C71C79"/>
    <w:rsid w:val="00C73448"/>
    <w:rsid w:val="00C836CF"/>
    <w:rsid w:val="00C92EB2"/>
    <w:rsid w:val="00C937D5"/>
    <w:rsid w:val="00C93FC6"/>
    <w:rsid w:val="00C97874"/>
    <w:rsid w:val="00CA0B75"/>
    <w:rsid w:val="00CA7395"/>
    <w:rsid w:val="00CB036B"/>
    <w:rsid w:val="00CB4244"/>
    <w:rsid w:val="00CB53D6"/>
    <w:rsid w:val="00CC6014"/>
    <w:rsid w:val="00CD239E"/>
    <w:rsid w:val="00CD5100"/>
    <w:rsid w:val="00CD6B84"/>
    <w:rsid w:val="00CE1D8E"/>
    <w:rsid w:val="00CE4C9F"/>
    <w:rsid w:val="00D0537C"/>
    <w:rsid w:val="00D25AB4"/>
    <w:rsid w:val="00D31CD7"/>
    <w:rsid w:val="00D37BAC"/>
    <w:rsid w:val="00D44D98"/>
    <w:rsid w:val="00D64A76"/>
    <w:rsid w:val="00D674CB"/>
    <w:rsid w:val="00D74CB3"/>
    <w:rsid w:val="00D82175"/>
    <w:rsid w:val="00D837E9"/>
    <w:rsid w:val="00DA31B9"/>
    <w:rsid w:val="00DA32D4"/>
    <w:rsid w:val="00DC563F"/>
    <w:rsid w:val="00DD37E2"/>
    <w:rsid w:val="00DE699F"/>
    <w:rsid w:val="00DF4ABB"/>
    <w:rsid w:val="00DF4D1F"/>
    <w:rsid w:val="00DF54DD"/>
    <w:rsid w:val="00E0106B"/>
    <w:rsid w:val="00E01077"/>
    <w:rsid w:val="00E05EF5"/>
    <w:rsid w:val="00E06B23"/>
    <w:rsid w:val="00E12223"/>
    <w:rsid w:val="00E17FD0"/>
    <w:rsid w:val="00E22F20"/>
    <w:rsid w:val="00E23321"/>
    <w:rsid w:val="00E238F4"/>
    <w:rsid w:val="00E27FD9"/>
    <w:rsid w:val="00E358B2"/>
    <w:rsid w:val="00E363B3"/>
    <w:rsid w:val="00E51C19"/>
    <w:rsid w:val="00E52712"/>
    <w:rsid w:val="00E5324A"/>
    <w:rsid w:val="00E55728"/>
    <w:rsid w:val="00E67767"/>
    <w:rsid w:val="00E718E1"/>
    <w:rsid w:val="00E747B7"/>
    <w:rsid w:val="00E82C4C"/>
    <w:rsid w:val="00E85B47"/>
    <w:rsid w:val="00E913D4"/>
    <w:rsid w:val="00E950E5"/>
    <w:rsid w:val="00EA5C2F"/>
    <w:rsid w:val="00EC1610"/>
    <w:rsid w:val="00EF7847"/>
    <w:rsid w:val="00F23D9F"/>
    <w:rsid w:val="00F26F05"/>
    <w:rsid w:val="00F33C4A"/>
    <w:rsid w:val="00F37826"/>
    <w:rsid w:val="00F44CED"/>
    <w:rsid w:val="00F462C8"/>
    <w:rsid w:val="00F46ADC"/>
    <w:rsid w:val="00F50223"/>
    <w:rsid w:val="00F64D5A"/>
    <w:rsid w:val="00F658CB"/>
    <w:rsid w:val="00F80BB6"/>
    <w:rsid w:val="00F82ED0"/>
    <w:rsid w:val="00F85E1C"/>
    <w:rsid w:val="00F90766"/>
    <w:rsid w:val="00FA6E55"/>
    <w:rsid w:val="00FB4FD5"/>
    <w:rsid w:val="00FB6967"/>
    <w:rsid w:val="00FC3648"/>
    <w:rsid w:val="00FC4C1F"/>
    <w:rsid w:val="00FC7D8B"/>
    <w:rsid w:val="00FD2E35"/>
    <w:rsid w:val="00FD446E"/>
    <w:rsid w:val="00FE171A"/>
    <w:rsid w:val="00FE2F30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44AA9"/>
  <w15:chartTrackingRefBased/>
  <w15:docId w15:val="{B6D412C8-6097-4A70-9A22-C4EDDA9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AF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B43"/>
    <w:pPr>
      <w:keepNext/>
      <w:keepLines/>
      <w:spacing w:before="40" w:after="0"/>
      <w:outlineLvl w:val="1"/>
    </w:pPr>
    <w:rPr>
      <w:rFonts w:ascii="Cambria" w:eastAsia="Times New Roman" w:hAnsi="Cambria" w:cs="Angsana New"/>
      <w:color w:val="365F9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text,รายการย่อหน้า1,List Paragraph1"/>
    <w:basedOn w:val="a"/>
    <w:link w:val="a4"/>
    <w:uiPriority w:val="34"/>
    <w:qFormat/>
    <w:rsid w:val="00D674CB"/>
    <w:pPr>
      <w:ind w:left="720"/>
      <w:contextualSpacing/>
    </w:pPr>
  </w:style>
  <w:style w:type="table" w:styleId="a5">
    <w:name w:val="Table Grid"/>
    <w:basedOn w:val="a1"/>
    <w:uiPriority w:val="59"/>
    <w:unhideWhenUsed/>
    <w:rsid w:val="004D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3C4D50"/>
    <w:rPr>
      <w:color w:val="808080"/>
    </w:rPr>
  </w:style>
  <w:style w:type="table" w:customStyle="1" w:styleId="TableGrid1">
    <w:name w:val="Table Grid1"/>
    <w:basedOn w:val="a1"/>
    <w:next w:val="a5"/>
    <w:uiPriority w:val="59"/>
    <w:rsid w:val="00DC56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735E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04AFC"/>
  </w:style>
  <w:style w:type="paragraph" w:styleId="a9">
    <w:name w:val="footer"/>
    <w:basedOn w:val="a"/>
    <w:link w:val="aa"/>
    <w:uiPriority w:val="99"/>
    <w:unhideWhenUsed/>
    <w:rsid w:val="00B0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04AFC"/>
  </w:style>
  <w:style w:type="paragraph" w:styleId="ab">
    <w:name w:val="No Spacing"/>
    <w:uiPriority w:val="1"/>
    <w:qFormat/>
    <w:rsid w:val="009C6B43"/>
    <w:rPr>
      <w:sz w:val="22"/>
      <w:szCs w:val="28"/>
    </w:rPr>
  </w:style>
  <w:style w:type="character" w:customStyle="1" w:styleId="20">
    <w:name w:val="หัวเรื่อง 2 อักขระ"/>
    <w:link w:val="2"/>
    <w:uiPriority w:val="9"/>
    <w:rsid w:val="009C6B43"/>
    <w:rPr>
      <w:rFonts w:ascii="Cambria" w:eastAsia="Times New Roman" w:hAnsi="Cambria" w:cs="Angsana New"/>
      <w:color w:val="365F91"/>
      <w:sz w:val="26"/>
      <w:szCs w:val="33"/>
    </w:rPr>
  </w:style>
  <w:style w:type="paragraph" w:styleId="ac">
    <w:name w:val="Title"/>
    <w:basedOn w:val="a"/>
    <w:next w:val="a"/>
    <w:link w:val="ad"/>
    <w:uiPriority w:val="10"/>
    <w:qFormat/>
    <w:rsid w:val="009C6B43"/>
    <w:pPr>
      <w:spacing w:after="0" w:line="240" w:lineRule="auto"/>
      <w:contextualSpacing/>
    </w:pPr>
    <w:rPr>
      <w:rFonts w:ascii="Cambria" w:eastAsia="Times New Roman" w:hAnsi="Cambria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9C6B43"/>
    <w:rPr>
      <w:rFonts w:ascii="Cambria" w:eastAsia="Times New Roman" w:hAnsi="Cambria" w:cs="Angsana New"/>
      <w:spacing w:val="-10"/>
      <w:kern w:val="28"/>
      <w:sz w:val="56"/>
      <w:szCs w:val="71"/>
    </w:rPr>
  </w:style>
  <w:style w:type="paragraph" w:styleId="ae">
    <w:name w:val="Subtitle"/>
    <w:basedOn w:val="a"/>
    <w:next w:val="a"/>
    <w:link w:val="af"/>
    <w:uiPriority w:val="11"/>
    <w:qFormat/>
    <w:rsid w:val="009C6B4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">
    <w:name w:val="ชื่อเรื่องรอง อักขระ"/>
    <w:link w:val="ae"/>
    <w:uiPriority w:val="11"/>
    <w:rsid w:val="009C6B43"/>
    <w:rPr>
      <w:rFonts w:eastAsia="Times New Roman"/>
      <w:color w:val="5A5A5A"/>
      <w:spacing w:val="15"/>
    </w:rPr>
  </w:style>
  <w:style w:type="character" w:styleId="af0">
    <w:name w:val="Intense Emphasis"/>
    <w:uiPriority w:val="21"/>
    <w:qFormat/>
    <w:rsid w:val="009C6B43"/>
    <w:rPr>
      <w:i/>
      <w:iCs/>
      <w:color w:val="4F81BD"/>
    </w:rPr>
  </w:style>
  <w:style w:type="paragraph" w:styleId="af1">
    <w:name w:val="Quote"/>
    <w:basedOn w:val="a"/>
    <w:next w:val="a"/>
    <w:link w:val="af2"/>
    <w:uiPriority w:val="29"/>
    <w:qFormat/>
    <w:rsid w:val="009C6B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2">
    <w:name w:val="คำอ้างอิง อักขระ"/>
    <w:link w:val="af1"/>
    <w:uiPriority w:val="29"/>
    <w:rsid w:val="009C6B43"/>
    <w:rPr>
      <w:i/>
      <w:iCs/>
      <w:color w:val="404040"/>
    </w:rPr>
  </w:style>
  <w:style w:type="paragraph" w:styleId="af3">
    <w:name w:val="Intense Quote"/>
    <w:basedOn w:val="a"/>
    <w:next w:val="a"/>
    <w:link w:val="af4"/>
    <w:uiPriority w:val="30"/>
    <w:qFormat/>
    <w:rsid w:val="009C6B4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4">
    <w:name w:val="ทำให้คำอ้างอิงเป็นสีเข้มขึ้น อักขระ"/>
    <w:link w:val="af3"/>
    <w:uiPriority w:val="30"/>
    <w:rsid w:val="009C6B43"/>
    <w:rPr>
      <w:i/>
      <w:iCs/>
      <w:color w:val="4F81BD"/>
    </w:rPr>
  </w:style>
  <w:style w:type="character" w:styleId="af5">
    <w:name w:val="Subtle Reference"/>
    <w:uiPriority w:val="31"/>
    <w:qFormat/>
    <w:rsid w:val="009C6B43"/>
    <w:rPr>
      <w:smallCaps/>
      <w:color w:val="5A5A5A"/>
    </w:rPr>
  </w:style>
  <w:style w:type="character" w:styleId="af6">
    <w:name w:val="Intense Reference"/>
    <w:uiPriority w:val="32"/>
    <w:qFormat/>
    <w:rsid w:val="009C6B43"/>
    <w:rPr>
      <w:b/>
      <w:bCs/>
      <w:smallCaps/>
      <w:color w:val="4F81BD"/>
      <w:spacing w:val="5"/>
    </w:rPr>
  </w:style>
  <w:style w:type="table" w:customStyle="1" w:styleId="TableGrid3">
    <w:name w:val="Table Grid3"/>
    <w:basedOn w:val="a1"/>
    <w:next w:val="a5"/>
    <w:uiPriority w:val="59"/>
    <w:rsid w:val="004A54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268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8">
    <w:name w:val="ข้อความบอลลูน อักขระ"/>
    <w:link w:val="af7"/>
    <w:uiPriority w:val="99"/>
    <w:semiHidden/>
    <w:rsid w:val="00A26870"/>
    <w:rPr>
      <w:rFonts w:ascii="Segoe UI" w:hAnsi="Segoe UI" w:cs="Angsana New"/>
      <w:sz w:val="18"/>
      <w:szCs w:val="22"/>
    </w:rPr>
  </w:style>
  <w:style w:type="character" w:styleId="af9">
    <w:name w:val="Hyperlink"/>
    <w:uiPriority w:val="99"/>
    <w:unhideWhenUsed/>
    <w:rsid w:val="00CD6B84"/>
    <w:rPr>
      <w:color w:val="0000FF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D6B84"/>
    <w:rPr>
      <w:color w:val="605E5C"/>
      <w:shd w:val="clear" w:color="auto" w:fill="E1DFDD"/>
    </w:rPr>
  </w:style>
  <w:style w:type="character" w:styleId="afa">
    <w:name w:val="annotation reference"/>
    <w:uiPriority w:val="99"/>
    <w:semiHidden/>
    <w:unhideWhenUsed/>
    <w:rsid w:val="00BB6A00"/>
    <w:rPr>
      <w:sz w:val="16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B6A00"/>
    <w:rPr>
      <w:sz w:val="20"/>
      <w:szCs w:val="25"/>
    </w:rPr>
  </w:style>
  <w:style w:type="character" w:customStyle="1" w:styleId="afc">
    <w:name w:val="ข้อความข้อคิดเห็น อักขระ"/>
    <w:link w:val="afb"/>
    <w:uiPriority w:val="99"/>
    <w:semiHidden/>
    <w:rsid w:val="00BB6A00"/>
    <w:rPr>
      <w:szCs w:val="25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B6A00"/>
    <w:rPr>
      <w:b/>
      <w:bCs/>
    </w:rPr>
  </w:style>
  <w:style w:type="character" w:customStyle="1" w:styleId="afe">
    <w:name w:val="ชื่อเรื่องของข้อคิดเห็น อักขระ"/>
    <w:link w:val="afd"/>
    <w:uiPriority w:val="99"/>
    <w:semiHidden/>
    <w:rsid w:val="00BB6A00"/>
    <w:rPr>
      <w:b/>
      <w:bCs/>
      <w:szCs w:val="25"/>
    </w:rPr>
  </w:style>
  <w:style w:type="paragraph" w:styleId="aff">
    <w:name w:val="Normal (Web)"/>
    <w:basedOn w:val="a"/>
    <w:uiPriority w:val="99"/>
    <w:semiHidden/>
    <w:unhideWhenUsed/>
    <w:rsid w:val="002113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ย่อหน้ารายการ อักขระ"/>
    <w:aliases w:val="Table Heading อักขระ,text อักขระ,รายการย่อหน้า1 อักขระ,List Paragraph1 อักขระ"/>
    <w:link w:val="a3"/>
    <w:uiPriority w:val="34"/>
    <w:locked/>
    <w:rsid w:val="0029655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B623-C28C-475C-9CAC-11AD2BD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2090</Words>
  <Characters>11918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V.2</dc:creator>
  <cp:keywords/>
  <dc:description/>
  <cp:lastModifiedBy>อุทัย โทจำปา</cp:lastModifiedBy>
  <cp:revision>2</cp:revision>
  <cp:lastPrinted>2024-11-04T01:56:00Z</cp:lastPrinted>
  <dcterms:created xsi:type="dcterms:W3CDTF">2025-05-19T03:46:00Z</dcterms:created>
  <dcterms:modified xsi:type="dcterms:W3CDTF">2025-05-19T03:46:00Z</dcterms:modified>
</cp:coreProperties>
</file>